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drawing>
          <wp:inline xmlns:a="http://schemas.openxmlformats.org/drawingml/2006/main" xmlns:pic="http://schemas.openxmlformats.org/drawingml/2006/picture">
            <wp:extent cx="1296000" cy="6942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6942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</w:pPr>
      <w:r>
        <w:rPr>
          <w:b/>
        </w:rPr>
        <w:t>Stredná odborná škola technická Čadca</w:t>
      </w:r>
    </w:p>
    <w:p>
      <w:r>
        <w:t>Okružná 693, 022 01 Čadca</w:t>
      </w:r>
    </w:p>
    <w:p>
      <w:pPr>
        <w:pStyle w:val="Title"/>
      </w:pPr>
      <w:r>
        <w:t>Prihláška žiaka na mobilitu Erasmus+</w:t>
      </w:r>
    </w:p>
    <w:p>
      <w:r>
        <w:rPr>
          <w:b/>
        </w:rPr>
        <w:t>Barcelona • Španielsko • školský rok 2026/2027</w:t>
      </w:r>
    </w:p>
    <w:p>
      <w:r>
        <w:t>Názov projektu: Robotika a automatizácia v elektrotechnike. Mobilita je určená pre žiakov 2. a 3. ročníka so zameraním na elektrotechniku a automatizáciu.</w:t>
      </w:r>
    </w:p>
    <w:p>
      <w:r>
        <w:t>Trvanie: 12 dní. Presný termín bude oznámený vybraným účastníkom.</w:t>
      </w:r>
    </w:p>
    <w:p>
      <w:pPr>
        <w:pStyle w:val="Heading1"/>
      </w:pPr>
      <w:r>
        <w:t>Údaje o uchádzačovi</w:t>
      </w:r>
    </w:p>
    <w:p>
      <w:pPr>
        <w:spacing w:after="140"/>
      </w:pPr>
      <w:r>
        <w:t>Meno a priezvisko: ................................................................................................................</w:t>
      </w:r>
    </w:p>
    <w:p>
      <w:pPr>
        <w:spacing w:after="140"/>
      </w:pPr>
      <w:r>
        <w:t>Študijný odbor a zameranie: ..................................................................................................</w:t>
      </w:r>
    </w:p>
    <w:p>
      <w:pPr>
        <w:spacing w:after="140"/>
      </w:pPr>
      <w:r>
        <w:t>Trieda: .............................................    Ročník:   ☐ druhý   ☐ tretí</w:t>
      </w:r>
    </w:p>
    <w:p>
      <w:pPr>
        <w:spacing w:after="140"/>
      </w:pPr>
      <w:r>
        <w:t>Telefón: ...........................................    E-mail: ......................................................................</w:t>
      </w:r>
    </w:p>
    <w:p>
      <w:pPr>
        <w:pStyle w:val="Heading1"/>
      </w:pPr>
      <w:r>
        <w:t>Výsledky vzdelávania</w:t>
      </w:r>
    </w:p>
    <w:p>
      <w:r>
        <w:t>Vyplní a potvrdí triedny učiteľ za ukončené polroky. Doplňte všetky odborné predmety a anglický jazyk. Neukončené polroky prečiarknite.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09"/>
        <w:gridCol w:w="1417"/>
        <w:gridCol w:w="1417"/>
        <w:gridCol w:w="1417"/>
        <w:gridCol w:w="1417"/>
      </w:tblGrid>
      <w:tr>
        <w:trPr>
          <w:trHeight w:val="334"/>
        </w:trPr>
        <w:tc>
          <w:tcPr>
            <w:tcW w:type="dxa" w:w="19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8EDF2"/>
          </w:tcPr>
          <w:p>
            <w:pPr>
              <w:spacing w:after="40" w:before="40"/>
              <w:jc w:val="left"/>
            </w:pPr>
            <w:r>
              <w:rPr>
                <w:b/>
                <w:sz w:val="18"/>
              </w:rPr>
              <w:t>Predmet alebo ukazovateľ</w:t>
            </w:r>
          </w:p>
        </w:tc>
        <w:tc>
          <w:tcPr>
            <w:tcW w:type="dxa" w:w="19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8EDF2"/>
          </w:tcPr>
          <w:p>
            <w:pPr>
              <w:spacing w:after="40" w:before="40"/>
              <w:jc w:val="center"/>
            </w:pPr>
            <w:r>
              <w:rPr>
                <w:b/>
                <w:sz w:val="18"/>
              </w:rPr>
              <w:t>1. ročník</w:t>
              <w:br/>
              <w:t>I. polrok</w:t>
            </w:r>
          </w:p>
        </w:tc>
        <w:tc>
          <w:tcPr>
            <w:tcW w:type="dxa" w:w="19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8EDF2"/>
          </w:tcPr>
          <w:p>
            <w:pPr>
              <w:spacing w:after="40" w:before="40"/>
              <w:jc w:val="center"/>
            </w:pPr>
            <w:r>
              <w:rPr>
                <w:b/>
                <w:sz w:val="18"/>
              </w:rPr>
              <w:t>1. ročník</w:t>
              <w:br/>
              <w:t>II. polrok</w:t>
            </w:r>
          </w:p>
        </w:tc>
        <w:tc>
          <w:tcPr>
            <w:tcW w:type="dxa" w:w="19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8EDF2"/>
          </w:tcPr>
          <w:p>
            <w:pPr>
              <w:spacing w:after="40" w:before="40"/>
              <w:jc w:val="center"/>
            </w:pPr>
            <w:r>
              <w:rPr>
                <w:b/>
                <w:sz w:val="18"/>
              </w:rPr>
              <w:t>2. ročník</w:t>
              <w:br/>
              <w:t>I. polrok</w:t>
            </w:r>
          </w:p>
        </w:tc>
        <w:tc>
          <w:tcPr>
            <w:tcW w:type="dxa" w:w="1996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8EDF2"/>
          </w:tcPr>
          <w:p>
            <w:pPr>
              <w:spacing w:after="40" w:before="40"/>
              <w:jc w:val="center"/>
            </w:pPr>
            <w:r>
              <w:rPr>
                <w:b/>
                <w:sz w:val="18"/>
              </w:rPr>
              <w:t>2. ročník</w:t>
              <w:br/>
              <w:t>II. polrok</w:t>
            </w: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  <w:t>Odborný výcvik</w:t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  <w:t>Anglický jazyk</w:t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  <w:t>Priemer známok</w:t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  <w:t>Správanie</w:t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  <w:tr>
        <w:trPr>
          <w:trHeight w:val="334"/>
        </w:trPr>
        <w:tc>
          <w:tcPr>
            <w:tcW w:type="dxa" w:w="4309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left"/>
            </w:pPr>
            <w:r>
              <w:rPr>
                <w:b w:val="0"/>
                <w:sz w:val="18"/>
              </w:rPr>
              <w:t>Neospravedlnené hodiny</w:t>
            </w: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  <w:tc>
          <w:tcPr>
            <w:tcW w:type="dxa" w:w="1417"/>
            <w:vAlign w:val="center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40" w:before="40"/>
              <w:jc w:val="center"/>
            </w:pPr>
          </w:p>
        </w:tc>
      </w:tr>
    </w:tbl>
    <w:p>
      <w:pPr>
        <w:spacing w:before="120"/>
      </w:pPr>
      <w:r>
        <w:t>Meno a podpis triedneho učiteľa: ...................................................  Dátum: ........................</w:t>
      </w:r>
    </w:p>
    <w:p>
      <w:pPr>
        <w:pStyle w:val="Heading1"/>
      </w:pPr>
      <w:r>
        <w:t>Podanie prihlášky</w:t>
      </w:r>
    </w:p>
    <w:p>
      <w:r>
        <w:rPr>
          <w:b/>
        </w:rPr>
        <w:t>Vyplnenú a podpísanú prihlášku s potvrdeným výpisom známok naskenujte a pošlite do 30. 9. 2026 na e-mail matejciernava@gmail.com.</w:t>
      </w:r>
    </w:p>
    <w:p>
      <w:r>
        <w:t>Kontakt: Ing. Matej Čierňava, koordinátor Erasmus+. O výbere účastníkov rozhoduje výberová komisia; vybraných žiakov bude škola kontaktovať.</w:t>
      </w:r>
    </w:p>
    <w:p>
      <w:r>
        <w:t>Prihlasujem sa do výberového konania a potvrdzujem správnosť uvedených údajov.</w:t>
      </w:r>
    </w:p>
    <w:p>
      <w:r>
        <w:t>V ................................ dňa ........................    Podpis žiaka: ...............................................</w:t>
      </w:r>
    </w:p>
    <w:sectPr w:rsidR="00FC693F" w:rsidRPr="0006063C" w:rsidSect="00034616">
      <w:pgSz w:w="11906" w:h="16838"/>
      <w:pgMar w:top="737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</w:pPr>
    <w:rPr>
      <w:rFonts w:ascii="Calibri" w:hAnsi="Calibri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00000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