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C0" w:rsidRDefault="0082676F" w:rsidP="00836EC0">
      <w:pPr>
        <w:shd w:val="clear" w:color="auto" w:fill="FFFFFF"/>
        <w:spacing w:after="0" w:line="293" w:lineRule="atLeast"/>
        <w:jc w:val="center"/>
        <w:textAlignment w:val="baseline"/>
        <w:rPr>
          <w:rFonts w:ascii="Times New Roman" w:eastAsia="Times New Roman" w:hAnsi="Times New Roman" w:cs="Times New Roman"/>
          <w:b/>
          <w:bCs/>
          <w:sz w:val="24"/>
          <w:szCs w:val="24"/>
        </w:rPr>
      </w:pPr>
      <w:r w:rsidRPr="00897730">
        <w:rPr>
          <w:rFonts w:ascii="Times New Roman" w:eastAsia="Times New Roman" w:hAnsi="Times New Roman" w:cs="Times New Roman"/>
          <w:b/>
          <w:bCs/>
          <w:sz w:val="24"/>
          <w:szCs w:val="24"/>
        </w:rPr>
        <w:t>PREVÁDZKOVÝ PORIADOK</w:t>
      </w:r>
      <w:r w:rsidR="00836EC0">
        <w:rPr>
          <w:rFonts w:ascii="Times New Roman" w:eastAsia="Times New Roman" w:hAnsi="Times New Roman" w:cs="Times New Roman"/>
          <w:sz w:val="24"/>
          <w:szCs w:val="24"/>
        </w:rPr>
        <w:t xml:space="preserve"> </w:t>
      </w:r>
      <w:r w:rsidR="00836EC0">
        <w:rPr>
          <w:rFonts w:ascii="Times New Roman" w:eastAsia="Times New Roman" w:hAnsi="Times New Roman" w:cs="Times New Roman"/>
          <w:b/>
          <w:bCs/>
          <w:sz w:val="24"/>
          <w:szCs w:val="24"/>
        </w:rPr>
        <w:t>TELOCVIČNE</w:t>
      </w:r>
    </w:p>
    <w:p w:rsidR="0082676F" w:rsidRPr="00897730" w:rsidRDefault="00836EC0" w:rsidP="00836EC0">
      <w:pPr>
        <w:shd w:val="clear" w:color="auto" w:fill="FFFFFF"/>
        <w:spacing w:after="0" w:line="293"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 V SOŠ TECHNICKEJ, OKRUŽNÁ 693, 022 01 ČADCA</w:t>
      </w:r>
    </w:p>
    <w:p w:rsidR="0082676F" w:rsidRPr="00ED4D3F" w:rsidRDefault="0082676F" w:rsidP="00C526F6">
      <w:pPr>
        <w:shd w:val="clear" w:color="auto" w:fill="FFFFFF"/>
        <w:spacing w:after="225" w:line="293" w:lineRule="atLeast"/>
        <w:jc w:val="center"/>
        <w:textAlignment w:val="baseline"/>
        <w:rPr>
          <w:rFonts w:ascii="Times New Roman" w:eastAsia="Times New Roman" w:hAnsi="Times New Roman" w:cs="Times New Roman"/>
        </w:rPr>
      </w:pPr>
      <w:r w:rsidRPr="00ED4D3F">
        <w:rPr>
          <w:rFonts w:ascii="Times New Roman" w:eastAsia="Times New Roman" w:hAnsi="Times New Roman" w:cs="Times New Roman"/>
        </w:rPr>
        <w:t>Spracovaný podľa zákona č. 355/2007 Z. z. o ochrane, podpore a rozvoji verejného zdravia a o zme</w:t>
      </w:r>
      <w:r w:rsidR="003B6B09">
        <w:rPr>
          <w:rFonts w:ascii="Times New Roman" w:eastAsia="Times New Roman" w:hAnsi="Times New Roman" w:cs="Times New Roman"/>
        </w:rPr>
        <w:t>ne a doplnení niektorých zákonov</w:t>
      </w:r>
      <w:r w:rsidR="00585023">
        <w:rPr>
          <w:rFonts w:ascii="Times New Roman" w:eastAsia="Times New Roman" w:hAnsi="Times New Roman" w:cs="Times New Roman"/>
        </w:rPr>
        <w:pict>
          <v:rect id="_x0000_i1025" style="width:0;height:.65pt" o:hralign="center" o:hrstd="t" o:hrnoshade="t" o:hr="t" fillcolor="#616161" stroked="f"/>
        </w:pict>
      </w:r>
    </w:p>
    <w:p w:rsidR="0082676F" w:rsidRPr="00CD7060" w:rsidRDefault="0082676F" w:rsidP="00CD7060">
      <w:pPr>
        <w:pStyle w:val="Odsekzoznamu"/>
        <w:numPr>
          <w:ilvl w:val="0"/>
          <w:numId w:val="3"/>
        </w:numPr>
        <w:shd w:val="clear" w:color="auto" w:fill="FFFFFF"/>
        <w:spacing w:after="0" w:line="293" w:lineRule="atLeast"/>
        <w:jc w:val="center"/>
        <w:textAlignment w:val="baseline"/>
        <w:rPr>
          <w:rFonts w:ascii="Times New Roman" w:eastAsia="Times New Roman" w:hAnsi="Times New Roman" w:cs="Times New Roman"/>
          <w:b/>
          <w:bCs/>
        </w:rPr>
      </w:pPr>
      <w:r w:rsidRPr="00CD7060">
        <w:rPr>
          <w:rFonts w:ascii="Times New Roman" w:eastAsia="Times New Roman" w:hAnsi="Times New Roman" w:cs="Times New Roman"/>
          <w:b/>
          <w:bCs/>
        </w:rPr>
        <w:t>ÚČEL</w:t>
      </w:r>
    </w:p>
    <w:p w:rsidR="00CD7060" w:rsidRPr="00CD7060" w:rsidRDefault="00CD7060" w:rsidP="00CD7060">
      <w:pPr>
        <w:pStyle w:val="Odsekzoznamu"/>
        <w:shd w:val="clear" w:color="auto" w:fill="FFFFFF"/>
        <w:spacing w:after="0" w:line="293" w:lineRule="atLeast"/>
        <w:textAlignment w:val="baseline"/>
        <w:rPr>
          <w:rFonts w:ascii="Times New Roman" w:eastAsia="Times New Roman" w:hAnsi="Times New Roman" w:cs="Times New Roman"/>
        </w:rPr>
      </w:pPr>
    </w:p>
    <w:p w:rsidR="0082676F" w:rsidRPr="00ED4D3F" w:rsidRDefault="0082676F" w:rsidP="00CD7060">
      <w:pPr>
        <w:shd w:val="clear" w:color="auto" w:fill="FFFFFF"/>
        <w:spacing w:after="225" w:line="293" w:lineRule="atLeast"/>
        <w:jc w:val="both"/>
        <w:textAlignment w:val="baseline"/>
        <w:rPr>
          <w:rFonts w:ascii="Times New Roman" w:eastAsia="Times New Roman" w:hAnsi="Times New Roman" w:cs="Times New Roman"/>
        </w:rPr>
      </w:pPr>
      <w:r w:rsidRPr="00ED4D3F">
        <w:rPr>
          <w:rFonts w:ascii="Times New Roman" w:eastAsia="Times New Roman" w:hAnsi="Times New Roman" w:cs="Times New Roman"/>
        </w:rPr>
        <w:t>    </w:t>
      </w:r>
      <w:r w:rsidR="00B83968">
        <w:rPr>
          <w:rFonts w:ascii="Times New Roman" w:eastAsia="Times New Roman" w:hAnsi="Times New Roman" w:cs="Times New Roman"/>
        </w:rPr>
        <w:t xml:space="preserve">  </w:t>
      </w:r>
      <w:r w:rsidRPr="00ED4D3F">
        <w:rPr>
          <w:rFonts w:ascii="Times New Roman" w:eastAsia="Times New Roman" w:hAnsi="Times New Roman" w:cs="Times New Roman"/>
        </w:rPr>
        <w:t xml:space="preserve">Prevádzkový poriadok je spracovaný v súlade s § 22 zákona č. 355/2007 </w:t>
      </w:r>
      <w:proofErr w:type="spellStart"/>
      <w:r w:rsidRPr="00ED4D3F">
        <w:rPr>
          <w:rFonts w:ascii="Times New Roman" w:eastAsia="Times New Roman" w:hAnsi="Times New Roman" w:cs="Times New Roman"/>
        </w:rPr>
        <w:t>Z.z</w:t>
      </w:r>
      <w:proofErr w:type="spellEnd"/>
      <w:r w:rsidRPr="00ED4D3F">
        <w:rPr>
          <w:rFonts w:ascii="Times New Roman" w:eastAsia="Times New Roman" w:hAnsi="Times New Roman" w:cs="Times New Roman"/>
        </w:rPr>
        <w:t>. o ochrane, podpore a rozvoji verejného zdravia a o zmene</w:t>
      </w:r>
      <w:r w:rsidR="00CD7060">
        <w:rPr>
          <w:rFonts w:ascii="Times New Roman" w:eastAsia="Times New Roman" w:hAnsi="Times New Roman" w:cs="Times New Roman"/>
        </w:rPr>
        <w:t xml:space="preserve"> a doplnení niektorých zákonov. </w:t>
      </w:r>
      <w:r w:rsidRPr="00ED4D3F">
        <w:rPr>
          <w:rFonts w:ascii="Times New Roman" w:eastAsia="Times New Roman" w:hAnsi="Times New Roman" w:cs="Times New Roman"/>
        </w:rPr>
        <w:t xml:space="preserve">Účelom prevádzkového poriadku je stanoviť práva a povinnosti fyzických a právnických osôb zdržujúcich </w:t>
      </w:r>
      <w:r w:rsidR="00836EC0">
        <w:rPr>
          <w:rFonts w:ascii="Times New Roman" w:eastAsia="Times New Roman" w:hAnsi="Times New Roman" w:cs="Times New Roman"/>
        </w:rPr>
        <w:t>v telocvični</w:t>
      </w:r>
      <w:r w:rsidR="00CE476B" w:rsidRPr="00ED4D3F">
        <w:rPr>
          <w:rFonts w:ascii="Times New Roman" w:eastAsia="Times New Roman" w:hAnsi="Times New Roman" w:cs="Times New Roman"/>
        </w:rPr>
        <w:t xml:space="preserve"> </w:t>
      </w:r>
      <w:r w:rsidRPr="00ED4D3F">
        <w:rPr>
          <w:rFonts w:ascii="Times New Roman" w:eastAsia="Times New Roman" w:hAnsi="Times New Roman" w:cs="Times New Roman"/>
        </w:rPr>
        <w:t xml:space="preserve">ako aj s povinnosťami </w:t>
      </w:r>
      <w:r w:rsidR="00CE476B" w:rsidRPr="00ED4D3F">
        <w:rPr>
          <w:rFonts w:ascii="Times New Roman" w:eastAsia="Times New Roman" w:hAnsi="Times New Roman" w:cs="Times New Roman"/>
        </w:rPr>
        <w:t>SOŠ</w:t>
      </w:r>
      <w:r w:rsidR="00CD7060">
        <w:rPr>
          <w:rFonts w:ascii="Times New Roman" w:eastAsia="Times New Roman" w:hAnsi="Times New Roman" w:cs="Times New Roman"/>
        </w:rPr>
        <w:t xml:space="preserve"> </w:t>
      </w:r>
      <w:r w:rsidR="00CE476B" w:rsidRPr="00ED4D3F">
        <w:rPr>
          <w:rFonts w:ascii="Times New Roman" w:eastAsia="Times New Roman" w:hAnsi="Times New Roman" w:cs="Times New Roman"/>
        </w:rPr>
        <w:t>technickej Čadca</w:t>
      </w:r>
      <w:r w:rsidR="00E97189">
        <w:rPr>
          <w:rFonts w:ascii="Times New Roman" w:eastAsia="Times New Roman" w:hAnsi="Times New Roman" w:cs="Times New Roman"/>
        </w:rPr>
        <w:t>, ktorá má v správe</w:t>
      </w:r>
      <w:r w:rsidRPr="00ED4D3F">
        <w:rPr>
          <w:rFonts w:ascii="Times New Roman" w:eastAsia="Times New Roman" w:hAnsi="Times New Roman" w:cs="Times New Roman"/>
        </w:rPr>
        <w:t xml:space="preserve"> </w:t>
      </w:r>
      <w:r w:rsidR="00836EC0">
        <w:rPr>
          <w:rFonts w:ascii="Times New Roman" w:eastAsia="Times New Roman" w:hAnsi="Times New Roman" w:cs="Times New Roman"/>
        </w:rPr>
        <w:t>telocvič</w:t>
      </w:r>
      <w:r w:rsidR="00E97189">
        <w:rPr>
          <w:rFonts w:ascii="Times New Roman" w:eastAsia="Times New Roman" w:hAnsi="Times New Roman" w:cs="Times New Roman"/>
        </w:rPr>
        <w:t>ňu</w:t>
      </w:r>
      <w:r w:rsidR="00CD7060">
        <w:rPr>
          <w:rFonts w:ascii="Times New Roman" w:eastAsia="Times New Roman" w:hAnsi="Times New Roman" w:cs="Times New Roman"/>
        </w:rPr>
        <w:t xml:space="preserve">. </w:t>
      </w:r>
      <w:r w:rsidRPr="00ED4D3F">
        <w:rPr>
          <w:rFonts w:ascii="Times New Roman" w:eastAsia="Times New Roman" w:hAnsi="Times New Roman" w:cs="Times New Roman"/>
        </w:rPr>
        <w:t xml:space="preserve">Prevádzkový poriadok je záväzný pre všetky osoby zabezpečujúce prevádzku ako aj pre osoby, ktoré sa nachádzajú a vykonávajú </w:t>
      </w:r>
      <w:proofErr w:type="spellStart"/>
      <w:r w:rsidRPr="00ED4D3F">
        <w:rPr>
          <w:rFonts w:ascii="Times New Roman" w:eastAsia="Times New Roman" w:hAnsi="Times New Roman" w:cs="Times New Roman"/>
        </w:rPr>
        <w:t>výchovno</w:t>
      </w:r>
      <w:proofErr w:type="spellEnd"/>
      <w:r w:rsidRPr="00ED4D3F">
        <w:rPr>
          <w:rFonts w:ascii="Times New Roman" w:eastAsia="Times New Roman" w:hAnsi="Times New Roman" w:cs="Times New Roman"/>
        </w:rPr>
        <w:t>–vzdelávaciu činnosť zameranú na športovú činnosť</w:t>
      </w:r>
      <w:r w:rsidR="007D0B22">
        <w:rPr>
          <w:rFonts w:ascii="Times New Roman" w:eastAsia="Times New Roman" w:hAnsi="Times New Roman" w:cs="Times New Roman"/>
        </w:rPr>
        <w:t>,</w:t>
      </w:r>
      <w:r w:rsidRPr="00ED4D3F">
        <w:rPr>
          <w:rFonts w:ascii="Times New Roman" w:eastAsia="Times New Roman" w:hAnsi="Times New Roman" w:cs="Times New Roman"/>
        </w:rPr>
        <w:t xml:space="preserve"> resp. rekreačno-športovú činnosť </w:t>
      </w:r>
      <w:r w:rsidR="00836EC0">
        <w:rPr>
          <w:rFonts w:ascii="Times New Roman" w:eastAsia="Times New Roman" w:hAnsi="Times New Roman" w:cs="Times New Roman"/>
        </w:rPr>
        <w:t>v telocvični</w:t>
      </w:r>
      <w:r w:rsidRPr="00ED4D3F">
        <w:rPr>
          <w:rFonts w:ascii="Times New Roman" w:eastAsia="Times New Roman" w:hAnsi="Times New Roman" w:cs="Times New Roman"/>
        </w:rPr>
        <w:t>.</w:t>
      </w:r>
    </w:p>
    <w:p w:rsidR="0082676F" w:rsidRPr="00CD7060" w:rsidRDefault="0082676F" w:rsidP="00CD7060">
      <w:pPr>
        <w:pStyle w:val="Odsekzoznamu"/>
        <w:numPr>
          <w:ilvl w:val="0"/>
          <w:numId w:val="3"/>
        </w:numPr>
        <w:shd w:val="clear" w:color="auto" w:fill="FFFFFF"/>
        <w:spacing w:after="0" w:line="293" w:lineRule="atLeast"/>
        <w:jc w:val="center"/>
        <w:textAlignment w:val="baseline"/>
        <w:rPr>
          <w:rFonts w:ascii="Times New Roman" w:eastAsia="Times New Roman" w:hAnsi="Times New Roman" w:cs="Times New Roman"/>
          <w:b/>
          <w:bCs/>
        </w:rPr>
      </w:pPr>
      <w:r w:rsidRPr="00CD7060">
        <w:rPr>
          <w:rFonts w:ascii="Times New Roman" w:eastAsia="Times New Roman" w:hAnsi="Times New Roman" w:cs="Times New Roman"/>
          <w:b/>
          <w:bCs/>
        </w:rPr>
        <w:t>DEFINÍCIA A CHARAKTERISTIKA ZARIADENIA</w:t>
      </w:r>
    </w:p>
    <w:p w:rsidR="00CD7060" w:rsidRPr="00CD7060" w:rsidRDefault="00CD7060" w:rsidP="00CD7060">
      <w:pPr>
        <w:pStyle w:val="Odsekzoznamu"/>
        <w:shd w:val="clear" w:color="auto" w:fill="FFFFFF"/>
        <w:spacing w:after="0" w:line="293" w:lineRule="atLeast"/>
        <w:textAlignment w:val="baseline"/>
        <w:rPr>
          <w:rFonts w:ascii="Times New Roman" w:eastAsia="Times New Roman" w:hAnsi="Times New Roman" w:cs="Times New Roman"/>
        </w:rPr>
      </w:pPr>
    </w:p>
    <w:p w:rsidR="0082676F" w:rsidRDefault="0082676F" w:rsidP="00ED4D3F">
      <w:pPr>
        <w:shd w:val="clear" w:color="auto" w:fill="FFFFFF"/>
        <w:spacing w:after="225" w:line="293" w:lineRule="atLeast"/>
        <w:jc w:val="both"/>
        <w:textAlignment w:val="baseline"/>
        <w:rPr>
          <w:rFonts w:ascii="Times New Roman" w:eastAsia="Times New Roman" w:hAnsi="Times New Roman" w:cs="Times New Roman"/>
        </w:rPr>
      </w:pPr>
      <w:r w:rsidRPr="00ED4D3F">
        <w:rPr>
          <w:rFonts w:ascii="Times New Roman" w:eastAsia="Times New Roman" w:hAnsi="Times New Roman" w:cs="Times New Roman"/>
        </w:rPr>
        <w:t xml:space="preserve">     </w:t>
      </w:r>
      <w:r w:rsidR="00B83968">
        <w:rPr>
          <w:rFonts w:ascii="Times New Roman" w:eastAsia="Times New Roman" w:hAnsi="Times New Roman" w:cs="Times New Roman"/>
        </w:rPr>
        <w:t xml:space="preserve"> </w:t>
      </w:r>
      <w:r w:rsidR="007A2C6C">
        <w:rPr>
          <w:rFonts w:ascii="Times New Roman" w:eastAsia="Times New Roman" w:hAnsi="Times New Roman" w:cs="Times New Roman"/>
        </w:rPr>
        <w:t>Telocvičňa slúži na zabezpečenie vyučovania povinnej telesnej a športovej výchovy pre žiakov SOŠ technickej v Čadci, na zabezpečenie krúžkovej činnosti a pre fyzické a právnické osoby, ktoré majú so školou uzatvorenú zmluvu o prenájme</w:t>
      </w:r>
      <w:r w:rsidR="00CE476B" w:rsidRPr="00ED4D3F">
        <w:rPr>
          <w:rFonts w:ascii="Times New Roman" w:eastAsia="Times New Roman" w:hAnsi="Times New Roman" w:cs="Times New Roman"/>
        </w:rPr>
        <w:t>.</w:t>
      </w:r>
    </w:p>
    <w:p w:rsidR="0082676F" w:rsidRPr="00CD7060" w:rsidRDefault="0082676F" w:rsidP="00CD7060">
      <w:pPr>
        <w:pStyle w:val="Odsekzoznamu"/>
        <w:numPr>
          <w:ilvl w:val="0"/>
          <w:numId w:val="3"/>
        </w:numPr>
        <w:shd w:val="clear" w:color="auto" w:fill="FFFFFF"/>
        <w:spacing w:after="0" w:line="293" w:lineRule="atLeast"/>
        <w:jc w:val="center"/>
        <w:textAlignment w:val="baseline"/>
        <w:rPr>
          <w:rFonts w:ascii="Times New Roman" w:eastAsia="Times New Roman" w:hAnsi="Times New Roman" w:cs="Times New Roman"/>
          <w:b/>
          <w:bCs/>
        </w:rPr>
      </w:pPr>
      <w:r w:rsidRPr="00CD7060">
        <w:rPr>
          <w:rFonts w:ascii="Times New Roman" w:eastAsia="Times New Roman" w:hAnsi="Times New Roman" w:cs="Times New Roman"/>
          <w:b/>
          <w:bCs/>
        </w:rPr>
        <w:t>IDENTIFIKAČNÉ ÚDAJE O</w:t>
      </w:r>
      <w:r w:rsidR="00CD7060">
        <w:rPr>
          <w:rFonts w:ascii="Times New Roman" w:eastAsia="Times New Roman" w:hAnsi="Times New Roman" w:cs="Times New Roman"/>
          <w:b/>
          <w:bCs/>
        </w:rPr>
        <w:t> </w:t>
      </w:r>
      <w:r w:rsidRPr="00CD7060">
        <w:rPr>
          <w:rFonts w:ascii="Times New Roman" w:eastAsia="Times New Roman" w:hAnsi="Times New Roman" w:cs="Times New Roman"/>
          <w:b/>
          <w:bCs/>
        </w:rPr>
        <w:t>PREVÁDZKOVATEĽOVI</w:t>
      </w:r>
    </w:p>
    <w:p w:rsidR="00CD7060" w:rsidRPr="00CD7060" w:rsidRDefault="00CD7060" w:rsidP="00CD7060">
      <w:pPr>
        <w:pStyle w:val="Odsekzoznamu"/>
        <w:shd w:val="clear" w:color="auto" w:fill="FFFFFF"/>
        <w:spacing w:after="0" w:line="293" w:lineRule="atLeast"/>
        <w:textAlignment w:val="baseline"/>
        <w:rPr>
          <w:rFonts w:ascii="Times New Roman" w:eastAsia="Times New Roman" w:hAnsi="Times New Roman" w:cs="Times New Roman"/>
        </w:rPr>
      </w:pPr>
    </w:p>
    <w:p w:rsidR="00FD13C2" w:rsidRPr="00ED4D3F" w:rsidRDefault="009D5437" w:rsidP="00CD7060">
      <w:pPr>
        <w:shd w:val="clear" w:color="auto" w:fill="FFFFFF"/>
        <w:spacing w:after="0" w:line="293" w:lineRule="atLeast"/>
        <w:textAlignment w:val="baseline"/>
        <w:rPr>
          <w:rFonts w:ascii="Times New Roman" w:eastAsia="Times New Roman" w:hAnsi="Times New Roman" w:cs="Times New Roman"/>
        </w:rPr>
      </w:pPr>
      <w:r>
        <w:rPr>
          <w:rFonts w:ascii="Times New Roman" w:eastAsia="Times New Roman" w:hAnsi="Times New Roman" w:cs="Times New Roman"/>
        </w:rPr>
        <w:t>Správca</w:t>
      </w:r>
      <w:r w:rsidR="0082676F" w:rsidRPr="00ED4D3F">
        <w:rPr>
          <w:rFonts w:ascii="Times New Roman" w:eastAsia="Times New Roman" w:hAnsi="Times New Roman" w:cs="Times New Roman"/>
        </w:rPr>
        <w:t xml:space="preserve"> zariadenia:     </w:t>
      </w:r>
      <w:r w:rsidR="00FD13C2" w:rsidRPr="00ED4D3F">
        <w:rPr>
          <w:rFonts w:ascii="Times New Roman" w:eastAsia="Times New Roman" w:hAnsi="Times New Roman" w:cs="Times New Roman"/>
        </w:rPr>
        <w:t>SOŠ technická Čadca</w:t>
      </w:r>
      <w:r w:rsidR="00D141DE">
        <w:rPr>
          <w:rFonts w:ascii="Times New Roman" w:eastAsia="Times New Roman" w:hAnsi="Times New Roman" w:cs="Times New Roman"/>
        </w:rPr>
        <w:t>, Okružná 693, 022 01 Čadca</w:t>
      </w:r>
      <w:r w:rsidR="0082676F" w:rsidRPr="00ED4D3F">
        <w:rPr>
          <w:rFonts w:ascii="Times New Roman" w:eastAsia="Times New Roman" w:hAnsi="Times New Roman" w:cs="Times New Roman"/>
        </w:rPr>
        <w:br/>
        <w:t>IČO:     00</w:t>
      </w:r>
      <w:r w:rsidR="00FD13C2" w:rsidRPr="00ED4D3F">
        <w:rPr>
          <w:rFonts w:ascii="Times New Roman" w:eastAsia="Times New Roman" w:hAnsi="Times New Roman" w:cs="Times New Roman"/>
        </w:rPr>
        <w:t>891452</w:t>
      </w:r>
      <w:r w:rsidR="0082676F" w:rsidRPr="00ED4D3F">
        <w:rPr>
          <w:rFonts w:ascii="Times New Roman" w:eastAsia="Times New Roman" w:hAnsi="Times New Roman" w:cs="Times New Roman"/>
        </w:rPr>
        <w:br/>
        <w:t xml:space="preserve">Kontakt:     tel. č.:  </w:t>
      </w:r>
      <w:r w:rsidR="00FD13C2" w:rsidRPr="00ED4D3F">
        <w:rPr>
          <w:rFonts w:ascii="Times New Roman" w:eastAsia="Times New Roman" w:hAnsi="Times New Roman" w:cs="Times New Roman"/>
        </w:rPr>
        <w:t>041/4327648</w:t>
      </w:r>
    </w:p>
    <w:p w:rsidR="0082676F" w:rsidRPr="00ED4D3F" w:rsidRDefault="0082676F" w:rsidP="00CD7060">
      <w:pPr>
        <w:shd w:val="clear" w:color="auto" w:fill="FFFFFF"/>
        <w:spacing w:after="0" w:line="293" w:lineRule="atLeast"/>
        <w:textAlignment w:val="baseline"/>
        <w:rPr>
          <w:rFonts w:ascii="Times New Roman" w:eastAsia="Times New Roman" w:hAnsi="Times New Roman" w:cs="Times New Roman"/>
        </w:rPr>
      </w:pPr>
      <w:r w:rsidRPr="00ED4D3F">
        <w:rPr>
          <w:rFonts w:ascii="Times New Roman" w:eastAsia="Times New Roman" w:hAnsi="Times New Roman" w:cs="Times New Roman"/>
        </w:rPr>
        <w:t>e-mail: </w:t>
      </w:r>
      <w:hyperlink r:id="rId5" w:history="1">
        <w:r w:rsidR="00FD13C2" w:rsidRPr="00ED4D3F">
          <w:rPr>
            <w:rStyle w:val="Hypertextovprepojenie"/>
            <w:rFonts w:ascii="Times New Roman" w:eastAsia="Times New Roman" w:hAnsi="Times New Roman" w:cs="Times New Roman"/>
            <w:color w:val="auto"/>
          </w:rPr>
          <w:t>info@sostca.sk</w:t>
        </w:r>
      </w:hyperlink>
      <w:r w:rsidRPr="00ED4D3F">
        <w:rPr>
          <w:rFonts w:ascii="Times New Roman" w:eastAsia="Times New Roman" w:hAnsi="Times New Roman" w:cs="Times New Roman"/>
        </w:rPr>
        <w:br/>
        <w:t>web: </w:t>
      </w:r>
      <w:hyperlink r:id="rId6" w:history="1">
        <w:r w:rsidR="00FD13C2" w:rsidRPr="00ED4D3F">
          <w:rPr>
            <w:rStyle w:val="Hypertextovprepojenie"/>
            <w:rFonts w:ascii="Times New Roman" w:eastAsia="Times New Roman" w:hAnsi="Times New Roman" w:cs="Times New Roman"/>
            <w:color w:val="auto"/>
          </w:rPr>
          <w:t>www.sostca.sk</w:t>
        </w:r>
      </w:hyperlink>
    </w:p>
    <w:p w:rsidR="00C526F6" w:rsidRPr="00ED4D3F" w:rsidRDefault="00C526F6" w:rsidP="0082676F">
      <w:pPr>
        <w:shd w:val="clear" w:color="auto" w:fill="FFFFFF"/>
        <w:spacing w:after="0" w:line="293" w:lineRule="atLeast"/>
        <w:jc w:val="center"/>
        <w:textAlignment w:val="baseline"/>
        <w:rPr>
          <w:rFonts w:ascii="Times New Roman" w:eastAsia="Times New Roman" w:hAnsi="Times New Roman" w:cs="Times New Roman"/>
          <w:b/>
          <w:bCs/>
        </w:rPr>
      </w:pPr>
    </w:p>
    <w:p w:rsidR="0082676F" w:rsidRDefault="0082676F" w:rsidP="00CD7060">
      <w:pPr>
        <w:pStyle w:val="Odsekzoznamu"/>
        <w:numPr>
          <w:ilvl w:val="0"/>
          <w:numId w:val="4"/>
        </w:numPr>
        <w:shd w:val="clear" w:color="auto" w:fill="FFFFFF"/>
        <w:spacing w:after="0" w:line="293" w:lineRule="atLeast"/>
        <w:jc w:val="center"/>
        <w:textAlignment w:val="baseline"/>
        <w:rPr>
          <w:rFonts w:ascii="Times New Roman" w:eastAsia="Times New Roman" w:hAnsi="Times New Roman" w:cs="Times New Roman"/>
          <w:b/>
          <w:bCs/>
        </w:rPr>
      </w:pPr>
      <w:r w:rsidRPr="00CD7060">
        <w:rPr>
          <w:rFonts w:ascii="Times New Roman" w:eastAsia="Times New Roman" w:hAnsi="Times New Roman" w:cs="Times New Roman"/>
          <w:b/>
          <w:bCs/>
        </w:rPr>
        <w:t xml:space="preserve">PREVÁDZKA </w:t>
      </w:r>
      <w:r w:rsidR="00806A53">
        <w:rPr>
          <w:rFonts w:ascii="Times New Roman" w:eastAsia="Times New Roman" w:hAnsi="Times New Roman" w:cs="Times New Roman"/>
          <w:b/>
          <w:bCs/>
        </w:rPr>
        <w:t>TELOCVIČNE</w:t>
      </w:r>
    </w:p>
    <w:p w:rsidR="00CD7060" w:rsidRPr="00CD7060" w:rsidRDefault="00CD7060" w:rsidP="00CD7060">
      <w:pPr>
        <w:pStyle w:val="Odsekzoznamu"/>
        <w:shd w:val="clear" w:color="auto" w:fill="FFFFFF"/>
        <w:spacing w:after="0" w:line="293" w:lineRule="atLeast"/>
        <w:textAlignment w:val="baseline"/>
        <w:rPr>
          <w:rFonts w:ascii="Times New Roman" w:eastAsia="Times New Roman" w:hAnsi="Times New Roman" w:cs="Times New Roman"/>
          <w:b/>
          <w:bCs/>
        </w:rPr>
      </w:pPr>
    </w:p>
    <w:p w:rsidR="00CD7060" w:rsidRPr="00CD7060" w:rsidRDefault="00CD7060" w:rsidP="00CD7060">
      <w:pPr>
        <w:pStyle w:val="Bezriadkovania"/>
        <w:spacing w:line="276" w:lineRule="auto"/>
        <w:rPr>
          <w:rFonts w:ascii="Times New Roman" w:hAnsi="Times New Roman" w:cs="Times New Roman"/>
        </w:rPr>
      </w:pPr>
      <w:r w:rsidRPr="00CD7060">
        <w:rPr>
          <w:rFonts w:ascii="Times New Roman" w:hAnsi="Times New Roman" w:cs="Times New Roman"/>
        </w:rPr>
        <w:t> </w:t>
      </w:r>
      <w:r w:rsidR="0082676F" w:rsidRPr="00CD7060">
        <w:rPr>
          <w:rFonts w:ascii="Times New Roman" w:hAnsi="Times New Roman" w:cs="Times New Roman"/>
        </w:rPr>
        <w:t xml:space="preserve">O prevádzke </w:t>
      </w:r>
      <w:r w:rsidR="007A2C6C">
        <w:rPr>
          <w:rFonts w:ascii="Times New Roman" w:hAnsi="Times New Roman" w:cs="Times New Roman"/>
        </w:rPr>
        <w:t>telocvične</w:t>
      </w:r>
      <w:r w:rsidR="0082676F" w:rsidRPr="00CD7060">
        <w:rPr>
          <w:rFonts w:ascii="Times New Roman" w:hAnsi="Times New Roman" w:cs="Times New Roman"/>
        </w:rPr>
        <w:t xml:space="preserve"> je vedená </w:t>
      </w:r>
      <w:r>
        <w:rPr>
          <w:rFonts w:ascii="Times New Roman" w:hAnsi="Times New Roman" w:cs="Times New Roman"/>
        </w:rPr>
        <w:t>e</w:t>
      </w:r>
      <w:r w:rsidR="00C526F6" w:rsidRPr="00CD7060">
        <w:rPr>
          <w:rFonts w:ascii="Times New Roman" w:hAnsi="Times New Roman" w:cs="Times New Roman"/>
        </w:rPr>
        <w:t>videncia</w:t>
      </w:r>
      <w:r w:rsidR="007A2C6C">
        <w:rPr>
          <w:rFonts w:ascii="Times New Roman" w:hAnsi="Times New Roman" w:cs="Times New Roman"/>
        </w:rPr>
        <w:t>.</w:t>
      </w:r>
      <w:r w:rsidR="00C526F6" w:rsidRPr="00CD7060">
        <w:rPr>
          <w:rFonts w:ascii="Times New Roman" w:hAnsi="Times New Roman" w:cs="Times New Roman"/>
        </w:rPr>
        <w:t xml:space="preserve"> </w:t>
      </w:r>
    </w:p>
    <w:p w:rsidR="0082676F" w:rsidRPr="00CD7060" w:rsidRDefault="0082676F" w:rsidP="00CD7060">
      <w:pPr>
        <w:pStyle w:val="Bezriadkovania"/>
        <w:spacing w:line="276" w:lineRule="auto"/>
        <w:rPr>
          <w:rFonts w:ascii="Times New Roman" w:hAnsi="Times New Roman" w:cs="Times New Roman"/>
        </w:rPr>
      </w:pPr>
      <w:r w:rsidRPr="00CD7060">
        <w:rPr>
          <w:rFonts w:ascii="Times New Roman" w:hAnsi="Times New Roman" w:cs="Times New Roman"/>
        </w:rPr>
        <w:t>(deň, čas od – do, meno a priezvisko zodpovedného).</w:t>
      </w:r>
    </w:p>
    <w:p w:rsidR="0082676F" w:rsidRPr="00ED4D3F" w:rsidRDefault="0082676F" w:rsidP="00CD7060">
      <w:pPr>
        <w:shd w:val="clear" w:color="auto" w:fill="FFFFFF"/>
        <w:spacing w:after="0"/>
        <w:jc w:val="both"/>
        <w:textAlignment w:val="baseline"/>
        <w:rPr>
          <w:rFonts w:ascii="Times New Roman" w:eastAsia="Times New Roman" w:hAnsi="Times New Roman" w:cs="Times New Roman"/>
        </w:rPr>
      </w:pPr>
      <w:r w:rsidRPr="00ED4D3F">
        <w:rPr>
          <w:rFonts w:ascii="Times New Roman" w:eastAsia="Times New Roman" w:hAnsi="Times New Roman" w:cs="Times New Roman"/>
          <w:b/>
          <w:bCs/>
        </w:rPr>
        <w:t>V pracovné dni:</w:t>
      </w:r>
    </w:p>
    <w:p w:rsidR="00CD7060" w:rsidRPr="00CD7060" w:rsidRDefault="007D535D" w:rsidP="00CD7060">
      <w:pPr>
        <w:pStyle w:val="Bezriadkovania"/>
        <w:spacing w:line="276" w:lineRule="auto"/>
        <w:rPr>
          <w:rFonts w:ascii="Times New Roman" w:hAnsi="Times New Roman" w:cs="Times New Roman"/>
        </w:rPr>
      </w:pPr>
      <w:r w:rsidRPr="00CD7060">
        <w:rPr>
          <w:rFonts w:ascii="Times New Roman" w:hAnsi="Times New Roman" w:cs="Times New Roman"/>
        </w:rPr>
        <w:t>7</w:t>
      </w:r>
      <w:r w:rsidR="0082676F" w:rsidRPr="00CD7060">
        <w:rPr>
          <w:rFonts w:ascii="Times New Roman" w:hAnsi="Times New Roman" w:cs="Times New Roman"/>
        </w:rPr>
        <w:t xml:space="preserve">:00 – 15:00 pre vyučovacie potreby žiakov </w:t>
      </w:r>
      <w:r w:rsidR="00FD13C2" w:rsidRPr="00CD7060">
        <w:rPr>
          <w:rFonts w:ascii="Times New Roman" w:hAnsi="Times New Roman" w:cs="Times New Roman"/>
        </w:rPr>
        <w:t>SOŠ technickej Čadca</w:t>
      </w:r>
    </w:p>
    <w:p w:rsidR="0082676F" w:rsidRPr="00CD7060" w:rsidRDefault="0082676F" w:rsidP="00CD7060">
      <w:pPr>
        <w:pStyle w:val="Bezriadkovania"/>
        <w:spacing w:line="276" w:lineRule="auto"/>
        <w:rPr>
          <w:rFonts w:ascii="Times New Roman" w:hAnsi="Times New Roman" w:cs="Times New Roman"/>
        </w:rPr>
      </w:pPr>
      <w:r w:rsidRPr="00CD7060">
        <w:rPr>
          <w:rFonts w:ascii="Times New Roman" w:hAnsi="Times New Roman" w:cs="Times New Roman"/>
        </w:rPr>
        <w:t xml:space="preserve">15:00 – </w:t>
      </w:r>
      <w:r w:rsidR="00FD13C2" w:rsidRPr="00CD7060">
        <w:rPr>
          <w:rFonts w:ascii="Times New Roman" w:hAnsi="Times New Roman" w:cs="Times New Roman"/>
        </w:rPr>
        <w:t>19</w:t>
      </w:r>
      <w:r w:rsidRPr="00CD7060">
        <w:rPr>
          <w:rFonts w:ascii="Times New Roman" w:hAnsi="Times New Roman" w:cs="Times New Roman"/>
        </w:rPr>
        <w:t xml:space="preserve">:00 pre mimoškolskú </w:t>
      </w:r>
      <w:r w:rsidR="00E35512">
        <w:rPr>
          <w:rFonts w:ascii="Times New Roman" w:hAnsi="Times New Roman" w:cs="Times New Roman"/>
        </w:rPr>
        <w:t xml:space="preserve">a krúžkovú </w:t>
      </w:r>
      <w:r w:rsidRPr="00CD7060">
        <w:rPr>
          <w:rFonts w:ascii="Times New Roman" w:hAnsi="Times New Roman" w:cs="Times New Roman"/>
        </w:rPr>
        <w:t>činnosť</w:t>
      </w:r>
      <w:r w:rsidR="00E35512">
        <w:rPr>
          <w:rFonts w:ascii="Times New Roman" w:hAnsi="Times New Roman" w:cs="Times New Roman"/>
        </w:rPr>
        <w:t>, športovú činnosť.</w:t>
      </w:r>
    </w:p>
    <w:p w:rsidR="0082676F" w:rsidRPr="00ED4D3F" w:rsidRDefault="0082676F" w:rsidP="00CD7060">
      <w:pPr>
        <w:shd w:val="clear" w:color="auto" w:fill="FFFFFF"/>
        <w:spacing w:after="0"/>
        <w:jc w:val="both"/>
        <w:textAlignment w:val="baseline"/>
        <w:rPr>
          <w:rFonts w:ascii="Times New Roman" w:eastAsia="Times New Roman" w:hAnsi="Times New Roman" w:cs="Times New Roman"/>
        </w:rPr>
      </w:pPr>
      <w:r w:rsidRPr="00ED4D3F">
        <w:rPr>
          <w:rFonts w:ascii="Times New Roman" w:eastAsia="Times New Roman" w:hAnsi="Times New Roman" w:cs="Times New Roman"/>
          <w:b/>
          <w:bCs/>
        </w:rPr>
        <w:t>V dňoch pracovného voľna, sviatkov a školských prázdnin:</w:t>
      </w:r>
    </w:p>
    <w:p w:rsidR="00CD7060" w:rsidRPr="00CD7060" w:rsidRDefault="00FD13C2" w:rsidP="00CD7060">
      <w:pPr>
        <w:pStyle w:val="Bezriadkovania"/>
        <w:spacing w:line="276" w:lineRule="auto"/>
        <w:rPr>
          <w:rFonts w:ascii="Times New Roman" w:hAnsi="Times New Roman" w:cs="Times New Roman"/>
        </w:rPr>
      </w:pPr>
      <w:r w:rsidRPr="00CD7060">
        <w:rPr>
          <w:rFonts w:ascii="Times New Roman" w:hAnsi="Times New Roman" w:cs="Times New Roman"/>
        </w:rPr>
        <w:t>Len so súhlasom riaditeľa školy.</w:t>
      </w:r>
    </w:p>
    <w:p w:rsidR="00CD7060" w:rsidRDefault="00CD7060" w:rsidP="00CD7060">
      <w:pPr>
        <w:pStyle w:val="Odsekzoznamu"/>
        <w:shd w:val="clear" w:color="auto" w:fill="FFFFFF"/>
        <w:spacing w:after="0" w:line="293" w:lineRule="atLeast"/>
        <w:textAlignment w:val="baseline"/>
        <w:rPr>
          <w:rFonts w:ascii="Times New Roman" w:eastAsia="Times New Roman" w:hAnsi="Times New Roman" w:cs="Times New Roman"/>
          <w:b/>
          <w:bCs/>
        </w:rPr>
      </w:pPr>
    </w:p>
    <w:p w:rsidR="0082676F" w:rsidRPr="00CD7060" w:rsidRDefault="0082676F" w:rsidP="008D5FE5">
      <w:pPr>
        <w:pStyle w:val="Odsekzoznamu"/>
        <w:numPr>
          <w:ilvl w:val="0"/>
          <w:numId w:val="4"/>
        </w:numPr>
        <w:shd w:val="clear" w:color="auto" w:fill="FFFFFF"/>
        <w:spacing w:after="0" w:line="293" w:lineRule="atLeast"/>
        <w:jc w:val="center"/>
        <w:textAlignment w:val="baseline"/>
        <w:rPr>
          <w:rFonts w:ascii="Times New Roman" w:eastAsia="Times New Roman" w:hAnsi="Times New Roman" w:cs="Times New Roman"/>
          <w:b/>
          <w:bCs/>
        </w:rPr>
      </w:pPr>
      <w:r w:rsidRPr="00CD7060">
        <w:rPr>
          <w:rFonts w:ascii="Times New Roman" w:eastAsia="Times New Roman" w:hAnsi="Times New Roman" w:cs="Times New Roman"/>
          <w:b/>
          <w:bCs/>
        </w:rPr>
        <w:t xml:space="preserve">PRENÁJOM </w:t>
      </w:r>
      <w:r w:rsidR="00806A53">
        <w:rPr>
          <w:rFonts w:ascii="Times New Roman" w:eastAsia="Times New Roman" w:hAnsi="Times New Roman" w:cs="Times New Roman"/>
          <w:b/>
          <w:bCs/>
        </w:rPr>
        <w:t>TELOCVIČNE</w:t>
      </w:r>
    </w:p>
    <w:p w:rsidR="00CD7060" w:rsidRPr="00CD7060" w:rsidRDefault="00CD7060" w:rsidP="00CD7060">
      <w:pPr>
        <w:pStyle w:val="Odsekzoznamu"/>
        <w:shd w:val="clear" w:color="auto" w:fill="FFFFFF"/>
        <w:spacing w:after="0" w:line="293" w:lineRule="atLeast"/>
        <w:textAlignment w:val="baseline"/>
        <w:rPr>
          <w:rFonts w:ascii="Times New Roman" w:eastAsia="Times New Roman" w:hAnsi="Times New Roman" w:cs="Times New Roman"/>
        </w:rPr>
      </w:pPr>
    </w:p>
    <w:p w:rsidR="0082676F" w:rsidRDefault="0082676F" w:rsidP="00CD7060">
      <w:pPr>
        <w:shd w:val="clear" w:color="auto" w:fill="FFFFFF"/>
        <w:spacing w:after="225" w:line="293" w:lineRule="atLeast"/>
        <w:jc w:val="both"/>
        <w:textAlignment w:val="baseline"/>
        <w:rPr>
          <w:rFonts w:ascii="Times New Roman" w:eastAsia="Times New Roman" w:hAnsi="Times New Roman" w:cs="Times New Roman"/>
        </w:rPr>
      </w:pPr>
      <w:r w:rsidRPr="00ED4D3F">
        <w:rPr>
          <w:rFonts w:ascii="Times New Roman" w:eastAsia="Times New Roman" w:hAnsi="Times New Roman" w:cs="Times New Roman"/>
        </w:rPr>
        <w:t xml:space="preserve">    Prenájom </w:t>
      </w:r>
      <w:r w:rsidR="00E35512">
        <w:rPr>
          <w:rFonts w:ascii="Times New Roman" w:eastAsia="Times New Roman" w:hAnsi="Times New Roman" w:cs="Times New Roman"/>
        </w:rPr>
        <w:t>telocvične</w:t>
      </w:r>
      <w:r w:rsidRPr="00ED4D3F">
        <w:rPr>
          <w:rFonts w:ascii="Times New Roman" w:eastAsia="Times New Roman" w:hAnsi="Times New Roman" w:cs="Times New Roman"/>
        </w:rPr>
        <w:t xml:space="preserve"> pre športovú činnosť v mimo vyučovacom čase je na základe podania písomnej žiadosti zapísanej v </w:t>
      </w:r>
      <w:r w:rsidR="00CD7060">
        <w:rPr>
          <w:rFonts w:ascii="Times New Roman" w:eastAsia="Times New Roman" w:hAnsi="Times New Roman" w:cs="Times New Roman"/>
        </w:rPr>
        <w:t>e</w:t>
      </w:r>
      <w:r w:rsidR="00C526F6" w:rsidRPr="00ED4D3F">
        <w:rPr>
          <w:rFonts w:ascii="Times New Roman" w:eastAsia="Times New Roman" w:hAnsi="Times New Roman" w:cs="Times New Roman"/>
        </w:rPr>
        <w:t>videnci</w:t>
      </w:r>
      <w:r w:rsidR="00CD7060">
        <w:rPr>
          <w:rFonts w:ascii="Times New Roman" w:eastAsia="Times New Roman" w:hAnsi="Times New Roman" w:cs="Times New Roman"/>
        </w:rPr>
        <w:t>i</w:t>
      </w:r>
      <w:r w:rsidR="00C526F6" w:rsidRPr="00ED4D3F">
        <w:rPr>
          <w:rFonts w:ascii="Times New Roman" w:eastAsia="Times New Roman" w:hAnsi="Times New Roman" w:cs="Times New Roman"/>
        </w:rPr>
        <w:t xml:space="preserve"> využívania </w:t>
      </w:r>
      <w:r w:rsidR="00E35512">
        <w:rPr>
          <w:rFonts w:ascii="Times New Roman" w:eastAsia="Times New Roman" w:hAnsi="Times New Roman" w:cs="Times New Roman"/>
        </w:rPr>
        <w:t>telocvične</w:t>
      </w:r>
      <w:r w:rsidRPr="00ED4D3F">
        <w:rPr>
          <w:rFonts w:ascii="Times New Roman" w:eastAsia="Times New Roman" w:hAnsi="Times New Roman" w:cs="Times New Roman"/>
        </w:rPr>
        <w:t>.</w:t>
      </w:r>
      <w:r w:rsidR="00E35512">
        <w:rPr>
          <w:rFonts w:ascii="Times New Roman" w:eastAsia="Times New Roman" w:hAnsi="Times New Roman" w:cs="Times New Roman"/>
        </w:rPr>
        <w:t xml:space="preserve"> </w:t>
      </w:r>
    </w:p>
    <w:p w:rsidR="00806A53" w:rsidRDefault="00806A53" w:rsidP="00CD7060">
      <w:pPr>
        <w:shd w:val="clear" w:color="auto" w:fill="FFFFFF"/>
        <w:spacing w:after="225" w:line="293" w:lineRule="atLeast"/>
        <w:jc w:val="both"/>
        <w:textAlignment w:val="baseline"/>
        <w:rPr>
          <w:rFonts w:ascii="Times New Roman" w:eastAsia="Times New Roman" w:hAnsi="Times New Roman" w:cs="Times New Roman"/>
        </w:rPr>
      </w:pPr>
    </w:p>
    <w:p w:rsidR="00B87629" w:rsidRPr="00ED4D3F" w:rsidRDefault="00B87629" w:rsidP="00CD7060">
      <w:pPr>
        <w:shd w:val="clear" w:color="auto" w:fill="FFFFFF"/>
        <w:spacing w:after="225" w:line="293" w:lineRule="atLeast"/>
        <w:jc w:val="both"/>
        <w:textAlignment w:val="baseline"/>
        <w:rPr>
          <w:rFonts w:ascii="Times New Roman" w:eastAsia="Times New Roman" w:hAnsi="Times New Roman" w:cs="Times New Roman"/>
        </w:rPr>
      </w:pPr>
    </w:p>
    <w:p w:rsidR="0082676F" w:rsidRPr="00CD7060" w:rsidRDefault="0082676F" w:rsidP="00CD7060">
      <w:pPr>
        <w:pStyle w:val="Odsekzoznamu"/>
        <w:numPr>
          <w:ilvl w:val="0"/>
          <w:numId w:val="4"/>
        </w:numPr>
        <w:shd w:val="clear" w:color="auto" w:fill="FFFFFF"/>
        <w:spacing w:after="0" w:line="293" w:lineRule="atLeast"/>
        <w:jc w:val="center"/>
        <w:textAlignment w:val="baseline"/>
        <w:rPr>
          <w:rFonts w:ascii="Times New Roman" w:eastAsia="Times New Roman" w:hAnsi="Times New Roman" w:cs="Times New Roman"/>
          <w:b/>
          <w:bCs/>
        </w:rPr>
      </w:pPr>
      <w:r w:rsidRPr="00CD7060">
        <w:rPr>
          <w:rFonts w:ascii="Times New Roman" w:eastAsia="Times New Roman" w:hAnsi="Times New Roman" w:cs="Times New Roman"/>
          <w:b/>
          <w:bCs/>
        </w:rPr>
        <w:lastRenderedPageBreak/>
        <w:t xml:space="preserve">POVINNOSTI </w:t>
      </w:r>
      <w:r w:rsidR="001904FD">
        <w:rPr>
          <w:rFonts w:ascii="Times New Roman" w:eastAsia="Times New Roman" w:hAnsi="Times New Roman" w:cs="Times New Roman"/>
          <w:b/>
          <w:bCs/>
        </w:rPr>
        <w:t>VYUČUJÚCICH, ŽIAKOV</w:t>
      </w:r>
      <w:r w:rsidRPr="00CD7060">
        <w:rPr>
          <w:rFonts w:ascii="Times New Roman" w:eastAsia="Times New Roman" w:hAnsi="Times New Roman" w:cs="Times New Roman"/>
          <w:b/>
          <w:bCs/>
        </w:rPr>
        <w:t>, resp. NÁJOMCOV</w:t>
      </w:r>
    </w:p>
    <w:p w:rsidR="00CD7060" w:rsidRPr="00CD7060" w:rsidRDefault="00CD7060" w:rsidP="00CD7060">
      <w:pPr>
        <w:pStyle w:val="Odsekzoznamu"/>
        <w:shd w:val="clear" w:color="auto" w:fill="FFFFFF"/>
        <w:spacing w:after="0" w:line="293" w:lineRule="atLeast"/>
        <w:textAlignment w:val="baseline"/>
        <w:rPr>
          <w:rFonts w:ascii="Times New Roman" w:eastAsia="Times New Roman" w:hAnsi="Times New Roman" w:cs="Times New Roman"/>
        </w:rPr>
      </w:pPr>
    </w:p>
    <w:p w:rsidR="0082676F" w:rsidRPr="00ED4D3F" w:rsidRDefault="00794265"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telocvičňa sa môže používať len podľa rozvrhu hodín, rozpisu krúžkovej činnosti a </w:t>
      </w:r>
      <w:r w:rsidR="0082676F" w:rsidRPr="00ED4D3F">
        <w:rPr>
          <w:rFonts w:ascii="Times New Roman" w:eastAsia="Times New Roman" w:hAnsi="Times New Roman" w:cs="Times New Roman"/>
        </w:rPr>
        <w:t>rozpisu prenájmu,</w:t>
      </w:r>
    </w:p>
    <w:p w:rsidR="0082676F" w:rsidRPr="00794265" w:rsidRDefault="00794265"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vstup</w:t>
      </w:r>
      <w:r w:rsidRPr="00794265">
        <w:rPr>
          <w:rFonts w:ascii="Times New Roman" w:hAnsi="Times New Roman"/>
          <w:color w:val="000000"/>
        </w:rPr>
        <w:t xml:space="preserve"> do telocvične je zásadne povolený iba v sprievode vyučujúceho a predpísanom cvičebnom úbore</w:t>
      </w:r>
      <w:r>
        <w:rPr>
          <w:rFonts w:ascii="Times New Roman" w:hAnsi="Times New Roman"/>
          <w:color w:val="000000"/>
          <w:sz w:val="24"/>
          <w:szCs w:val="24"/>
        </w:rPr>
        <w:t>,</w:t>
      </w:r>
    </w:p>
    <w:p w:rsidR="00794265" w:rsidRPr="00794265" w:rsidRDefault="00794265" w:rsidP="00CD7060">
      <w:pPr>
        <w:numPr>
          <w:ilvl w:val="0"/>
          <w:numId w:val="1"/>
        </w:numPr>
        <w:spacing w:after="0" w:line="293" w:lineRule="atLeast"/>
        <w:ind w:left="188"/>
        <w:jc w:val="both"/>
        <w:textAlignment w:val="baseline"/>
        <w:rPr>
          <w:rFonts w:ascii="Times New Roman" w:eastAsia="Times New Roman" w:hAnsi="Times New Roman" w:cs="Times New Roman"/>
        </w:rPr>
      </w:pPr>
      <w:r w:rsidRPr="00794265">
        <w:rPr>
          <w:rFonts w:ascii="Times New Roman" w:hAnsi="Times New Roman"/>
          <w:color w:val="000000"/>
        </w:rPr>
        <w:t xml:space="preserve">do telocvične je povolený vstup </w:t>
      </w:r>
      <w:r w:rsidRPr="00794265">
        <w:rPr>
          <w:rFonts w:ascii="Times New Roman" w:hAnsi="Times New Roman"/>
          <w:b/>
          <w:color w:val="000000"/>
        </w:rPr>
        <w:t>iba v športovej obuvi s nefarbiacou podrážkou</w:t>
      </w:r>
      <w:r w:rsidRPr="00794265">
        <w:rPr>
          <w:rFonts w:ascii="Times New Roman" w:hAnsi="Times New Roman"/>
          <w:color w:val="000000"/>
        </w:rPr>
        <w:t>,</w:t>
      </w:r>
    </w:p>
    <w:p w:rsidR="00794265" w:rsidRPr="001904FD" w:rsidRDefault="00794265" w:rsidP="00CD7060">
      <w:pPr>
        <w:numPr>
          <w:ilvl w:val="0"/>
          <w:numId w:val="1"/>
        </w:numPr>
        <w:spacing w:after="0" w:line="293" w:lineRule="atLeast"/>
        <w:ind w:left="188"/>
        <w:jc w:val="both"/>
        <w:textAlignment w:val="baseline"/>
        <w:rPr>
          <w:rFonts w:ascii="Times New Roman" w:eastAsia="Times New Roman" w:hAnsi="Times New Roman" w:cs="Times New Roman"/>
        </w:rPr>
      </w:pPr>
      <w:r w:rsidRPr="001904FD">
        <w:rPr>
          <w:rFonts w:ascii="Times New Roman" w:eastAsia="Times New Roman" w:hAnsi="Times New Roman" w:cs="Times New Roman"/>
        </w:rPr>
        <w:t>o</w:t>
      </w:r>
      <w:r w:rsidRPr="001904FD">
        <w:rPr>
          <w:rFonts w:ascii="Times New Roman" w:hAnsi="Times New Roman"/>
          <w:color w:val="000000"/>
        </w:rPr>
        <w:t>tváranie a zamykanie dverí do telocvične vykonáva príslušný vyučujúci alebo vedúci</w:t>
      </w:r>
      <w:r w:rsidR="001904FD">
        <w:rPr>
          <w:rFonts w:ascii="Times New Roman" w:hAnsi="Times New Roman"/>
          <w:color w:val="000000"/>
        </w:rPr>
        <w:t xml:space="preserve"> krúžku,</w:t>
      </w:r>
    </w:p>
    <w:p w:rsidR="001904FD" w:rsidRPr="001904FD" w:rsidRDefault="001904FD"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hAnsi="Times New Roman"/>
          <w:color w:val="000000"/>
        </w:rPr>
        <w:t>v</w:t>
      </w:r>
      <w:r w:rsidRPr="001904FD">
        <w:rPr>
          <w:rFonts w:ascii="Times New Roman" w:hAnsi="Times New Roman"/>
          <w:color w:val="000000"/>
        </w:rPr>
        <w:t>yučujúci sa počas vyučovacej hodiny z priestorov telocvične, nesmie v</w:t>
      </w:r>
      <w:r>
        <w:rPr>
          <w:rFonts w:ascii="Times New Roman" w:hAnsi="Times New Roman"/>
          <w:color w:val="000000"/>
        </w:rPr>
        <w:t> </w:t>
      </w:r>
      <w:r w:rsidRPr="001904FD">
        <w:rPr>
          <w:rFonts w:ascii="Times New Roman" w:hAnsi="Times New Roman"/>
          <w:color w:val="000000"/>
        </w:rPr>
        <w:t>žiadnom</w:t>
      </w:r>
      <w:r>
        <w:rPr>
          <w:rFonts w:ascii="Times New Roman" w:hAnsi="Times New Roman"/>
          <w:color w:val="000000"/>
        </w:rPr>
        <w:t xml:space="preserve"> prípade vzdialiť a nechať žiakov bez dozoru,</w:t>
      </w:r>
    </w:p>
    <w:p w:rsidR="001904FD" w:rsidRPr="001904FD" w:rsidRDefault="001904FD"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hAnsi="Times New Roman"/>
          <w:color w:val="000000"/>
        </w:rPr>
        <w:t>a</w:t>
      </w:r>
      <w:r w:rsidRPr="001904FD">
        <w:rPr>
          <w:rFonts w:ascii="Times New Roman" w:hAnsi="Times New Roman"/>
          <w:color w:val="000000"/>
        </w:rPr>
        <w:t>k je žiak uznaný lekárom ako necvičiaci, je povinný o tom predložiť lekárske potvrdenie</w:t>
      </w:r>
      <w:r>
        <w:rPr>
          <w:rFonts w:ascii="Times New Roman" w:hAnsi="Times New Roman"/>
          <w:color w:val="000000"/>
        </w:rPr>
        <w:t xml:space="preserve"> vyučujúcemu,</w:t>
      </w:r>
    </w:p>
    <w:p w:rsidR="001904FD" w:rsidRPr="001904FD" w:rsidRDefault="001904FD"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ž</w:t>
      </w:r>
      <w:r w:rsidRPr="001904FD">
        <w:rPr>
          <w:rFonts w:ascii="Times New Roman" w:hAnsi="Times New Roman"/>
          <w:color w:val="000000"/>
        </w:rPr>
        <w:t xml:space="preserve">iaci dodržiavajú pokyny vyučujúceho. Sú disciplinovaní, správajú sa tak, aby neohrozili bezpečnosť a zdravie svoje a svojich spolužiakov, športujú v duchu </w:t>
      </w:r>
      <w:r w:rsidRPr="001904FD">
        <w:rPr>
          <w:rFonts w:ascii="Times New Roman" w:hAnsi="Times New Roman"/>
          <w:b/>
          <w:color w:val="000000"/>
        </w:rPr>
        <w:t xml:space="preserve">fair </w:t>
      </w:r>
      <w:proofErr w:type="spellStart"/>
      <w:r w:rsidRPr="001904FD">
        <w:rPr>
          <w:rFonts w:ascii="Times New Roman" w:hAnsi="Times New Roman"/>
          <w:b/>
          <w:color w:val="000000"/>
        </w:rPr>
        <w:t>play</w:t>
      </w:r>
      <w:proofErr w:type="spellEnd"/>
      <w:r>
        <w:rPr>
          <w:rFonts w:ascii="Times New Roman" w:hAnsi="Times New Roman"/>
          <w:color w:val="000000"/>
        </w:rPr>
        <w:t>,</w:t>
      </w:r>
    </w:p>
    <w:p w:rsidR="001904FD" w:rsidRPr="001904FD" w:rsidRDefault="001904FD"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hAnsi="Times New Roman"/>
          <w:color w:val="000000"/>
        </w:rPr>
        <w:t>v</w:t>
      </w:r>
      <w:r w:rsidRPr="001904FD">
        <w:rPr>
          <w:rFonts w:ascii="Times New Roman" w:hAnsi="Times New Roman"/>
          <w:color w:val="000000"/>
        </w:rPr>
        <w:t>yučujúci je povinný pred každým cvičením upozorniť na riziká cviku a vysvetliť zásady bezpečného správania sa a</w:t>
      </w:r>
      <w:r>
        <w:rPr>
          <w:rFonts w:ascii="Times New Roman" w:hAnsi="Times New Roman"/>
          <w:color w:val="000000"/>
        </w:rPr>
        <w:t> </w:t>
      </w:r>
      <w:r w:rsidRPr="001904FD">
        <w:rPr>
          <w:rFonts w:ascii="Times New Roman" w:hAnsi="Times New Roman"/>
          <w:color w:val="000000"/>
        </w:rPr>
        <w:t>konania</w:t>
      </w:r>
      <w:r>
        <w:rPr>
          <w:rFonts w:ascii="Times New Roman" w:hAnsi="Times New Roman"/>
          <w:color w:val="000000"/>
        </w:rPr>
        <w:t>,</w:t>
      </w:r>
    </w:p>
    <w:p w:rsidR="001904FD" w:rsidRPr="001904FD" w:rsidRDefault="001904FD"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p</w:t>
      </w:r>
      <w:r w:rsidRPr="001904FD">
        <w:rPr>
          <w:rFonts w:ascii="Times New Roman" w:hAnsi="Times New Roman"/>
          <w:color w:val="000000"/>
        </w:rPr>
        <w:t>otrebné telocvičné náradie vydáva príslušný vyučujúci, ktoré vyučujúci vopred skontroluje. Bez vedomia vyučujúceho nemajú žiaci prístup k náradiu a náčiniu v</w:t>
      </w:r>
      <w:r>
        <w:rPr>
          <w:rFonts w:ascii="Times New Roman" w:hAnsi="Times New Roman"/>
          <w:color w:val="000000"/>
        </w:rPr>
        <w:t> </w:t>
      </w:r>
      <w:r w:rsidRPr="001904FD">
        <w:rPr>
          <w:rFonts w:ascii="Times New Roman" w:hAnsi="Times New Roman"/>
          <w:color w:val="000000"/>
        </w:rPr>
        <w:t>telocvični</w:t>
      </w:r>
      <w:r>
        <w:rPr>
          <w:rFonts w:ascii="Times New Roman" w:hAnsi="Times New Roman"/>
          <w:color w:val="000000"/>
        </w:rPr>
        <w:t>,</w:t>
      </w:r>
    </w:p>
    <w:p w:rsidR="001904FD" w:rsidRPr="00020B48" w:rsidRDefault="00020B48"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p</w:t>
      </w:r>
      <w:r w:rsidRPr="00020B48">
        <w:rPr>
          <w:rFonts w:ascii="Times New Roman" w:hAnsi="Times New Roman"/>
          <w:color w:val="000000"/>
        </w:rPr>
        <w:t>ri telovýchovnom procese používajú žiaci iba tie te</w:t>
      </w:r>
      <w:r>
        <w:rPr>
          <w:rFonts w:ascii="Times New Roman" w:hAnsi="Times New Roman"/>
          <w:color w:val="000000"/>
        </w:rPr>
        <w:t xml:space="preserve">lovýchovné náčinia, ktoré sú </w:t>
      </w:r>
      <w:r w:rsidRPr="00020B48">
        <w:rPr>
          <w:rFonts w:ascii="Times New Roman" w:hAnsi="Times New Roman"/>
          <w:color w:val="000000"/>
        </w:rPr>
        <w:t>potrebné k danej činnosti, zaobchádzajú s nimi opatrne, prípadné poškodenie oznámia ihneď vyučujúcemu</w:t>
      </w:r>
      <w:r>
        <w:rPr>
          <w:rFonts w:ascii="Times New Roman" w:hAnsi="Times New Roman"/>
          <w:color w:val="000000"/>
        </w:rPr>
        <w:t>,</w:t>
      </w:r>
    </w:p>
    <w:p w:rsidR="00020B48" w:rsidRPr="00020B48" w:rsidRDefault="00020B48"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hAnsi="Times New Roman"/>
          <w:color w:val="000000"/>
        </w:rPr>
        <w:t>ž</w:t>
      </w:r>
      <w:r w:rsidRPr="00020B48">
        <w:rPr>
          <w:rFonts w:ascii="Times New Roman" w:hAnsi="Times New Roman"/>
          <w:color w:val="000000"/>
        </w:rPr>
        <w:t xml:space="preserve">iaci pri telovýchovnom procese majú určené svoje stanovište, ktoré nemôžu bez povolenia vyučujúceho opustiť. Nesmú vyliezať na iné náradie, s ktorými nesúvisí ich činnosť, aby neprišlo k úrazu. </w:t>
      </w:r>
      <w:r w:rsidRPr="00020B48">
        <w:rPr>
          <w:rFonts w:ascii="Times New Roman" w:hAnsi="Times New Roman"/>
          <w:b/>
          <w:color w:val="000000"/>
        </w:rPr>
        <w:t>Prípadný úraz okamžite nahlási vyučujúcemu</w:t>
      </w:r>
      <w:r>
        <w:rPr>
          <w:rFonts w:ascii="Times New Roman" w:hAnsi="Times New Roman"/>
          <w:b/>
          <w:color w:val="000000"/>
        </w:rPr>
        <w:t>,</w:t>
      </w:r>
    </w:p>
    <w:p w:rsidR="00020B48" w:rsidRPr="008D5FE5" w:rsidRDefault="008D5FE5"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e</w:t>
      </w:r>
      <w:r w:rsidRPr="008D5FE5">
        <w:rPr>
          <w:rFonts w:ascii="Times New Roman" w:hAnsi="Times New Roman"/>
          <w:color w:val="000000"/>
        </w:rPr>
        <w:t>lektrické zariadenia obsluhuje len vyučujúci</w:t>
      </w:r>
      <w:r>
        <w:rPr>
          <w:rFonts w:ascii="Times New Roman" w:hAnsi="Times New Roman"/>
          <w:color w:val="000000"/>
        </w:rPr>
        <w:t>,</w:t>
      </w:r>
    </w:p>
    <w:p w:rsidR="008D5FE5" w:rsidRPr="008D5FE5" w:rsidRDefault="008D5FE5"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v</w:t>
      </w:r>
      <w:r w:rsidRPr="008D5FE5">
        <w:rPr>
          <w:rFonts w:ascii="Times New Roman" w:hAnsi="Times New Roman"/>
          <w:color w:val="000000"/>
        </w:rPr>
        <w:t xml:space="preserve">šetky presuny </w:t>
      </w:r>
      <w:r>
        <w:rPr>
          <w:rFonts w:ascii="Times New Roman" w:hAnsi="Times New Roman"/>
          <w:color w:val="000000"/>
        </w:rPr>
        <w:t>v telocvični</w:t>
      </w:r>
      <w:r w:rsidRPr="008D5FE5">
        <w:rPr>
          <w:rFonts w:ascii="Times New Roman" w:hAnsi="Times New Roman"/>
          <w:color w:val="000000"/>
        </w:rPr>
        <w:t xml:space="preserve"> robia žiaci pod vedením vyučujúceho pri dodržiavaní bezpečnostných predpisov</w:t>
      </w:r>
      <w:r>
        <w:rPr>
          <w:rFonts w:ascii="Times New Roman" w:hAnsi="Times New Roman"/>
          <w:color w:val="000000"/>
        </w:rPr>
        <w:t>,</w:t>
      </w:r>
    </w:p>
    <w:p w:rsidR="008D5FE5" w:rsidRPr="008D5FE5" w:rsidRDefault="008D5FE5"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p</w:t>
      </w:r>
      <w:r w:rsidRPr="008D5FE5">
        <w:rPr>
          <w:rFonts w:ascii="Times New Roman" w:hAnsi="Times New Roman"/>
          <w:color w:val="000000"/>
        </w:rPr>
        <w:t>o skončení cvičenia je povinný vyučujúci uložiť používané náradie na svoje miesto a skontrolovať jeho stav</w:t>
      </w:r>
      <w:r>
        <w:rPr>
          <w:rFonts w:ascii="Times New Roman" w:hAnsi="Times New Roman"/>
          <w:color w:val="000000"/>
        </w:rPr>
        <w:t>,</w:t>
      </w:r>
    </w:p>
    <w:p w:rsidR="008D5FE5" w:rsidRPr="008D5FE5" w:rsidRDefault="008D5FE5"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ž</w:t>
      </w:r>
      <w:r w:rsidRPr="008D5FE5">
        <w:rPr>
          <w:rFonts w:ascii="Times New Roman" w:hAnsi="Times New Roman"/>
          <w:color w:val="000000"/>
        </w:rPr>
        <w:t>iaci odchádzajú z telocvične opäť pod vedením príslušného vyučujúceho</w:t>
      </w:r>
      <w:r>
        <w:rPr>
          <w:rFonts w:ascii="Times New Roman" w:hAnsi="Times New Roman"/>
          <w:color w:val="000000"/>
        </w:rPr>
        <w:t>,</w:t>
      </w:r>
    </w:p>
    <w:p w:rsidR="008D5FE5" w:rsidRPr="008D5FE5" w:rsidRDefault="008D5FE5"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hAnsi="Times New Roman"/>
          <w:color w:val="000000"/>
        </w:rPr>
        <w:t>p</w:t>
      </w:r>
      <w:r w:rsidRPr="008D5FE5">
        <w:rPr>
          <w:rFonts w:ascii="Times New Roman" w:hAnsi="Times New Roman"/>
          <w:color w:val="000000"/>
        </w:rPr>
        <w:t>ri odchode z telocvične vyučujúci skontroluje priestory telocvične a uzamkne telocvičňu</w:t>
      </w:r>
      <w:r>
        <w:rPr>
          <w:rFonts w:ascii="Times New Roman" w:hAnsi="Times New Roman"/>
          <w:color w:val="000000"/>
        </w:rPr>
        <w:t>,</w:t>
      </w:r>
    </w:p>
    <w:p w:rsidR="008D5FE5" w:rsidRPr="00FE52B4" w:rsidRDefault="008D5FE5"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n</w:t>
      </w:r>
      <w:r w:rsidRPr="008D5FE5">
        <w:rPr>
          <w:rFonts w:ascii="Times New Roman" w:hAnsi="Times New Roman"/>
          <w:color w:val="000000"/>
        </w:rPr>
        <w:t>ecvičiaci sú povinní prezuť sa do vhodnej obuvi a byť prítomní na vyučovaní</w:t>
      </w:r>
      <w:r>
        <w:rPr>
          <w:rFonts w:ascii="Times New Roman" w:hAnsi="Times New Roman"/>
          <w:color w:val="000000"/>
        </w:rPr>
        <w:t>. V prípade, že nemajú vhodnú obuv budú v telocvični bosí</w:t>
      </w:r>
      <w:r w:rsidR="00FE52B4">
        <w:rPr>
          <w:rFonts w:ascii="Times New Roman" w:hAnsi="Times New Roman"/>
          <w:color w:val="000000"/>
        </w:rPr>
        <w:t>,</w:t>
      </w:r>
    </w:p>
    <w:p w:rsidR="00FE52B4" w:rsidRDefault="00FE52B4" w:rsidP="00A33D70">
      <w:pPr>
        <w:numPr>
          <w:ilvl w:val="0"/>
          <w:numId w:val="1"/>
        </w:numPr>
        <w:tabs>
          <w:tab w:val="clear" w:pos="720"/>
          <w:tab w:val="num" w:pos="142"/>
        </w:tabs>
        <w:spacing w:after="0" w:line="293" w:lineRule="atLeast"/>
        <w:ind w:left="284" w:hanging="426"/>
        <w:jc w:val="both"/>
        <w:textAlignment w:val="baseline"/>
        <w:rPr>
          <w:rFonts w:ascii="Times New Roman" w:eastAsia="Times New Roman" w:hAnsi="Times New Roman" w:cs="Times New Roman"/>
        </w:rPr>
      </w:pPr>
      <w:r w:rsidRPr="00F33EB2">
        <w:rPr>
          <w:rFonts w:ascii="Times New Roman" w:eastAsia="Times New Roman" w:hAnsi="Times New Roman" w:cs="Times New Roman"/>
        </w:rPr>
        <w:t>dbať o dodržiavanie pravidiel BOZP,</w:t>
      </w:r>
    </w:p>
    <w:p w:rsidR="00FE52B4" w:rsidRDefault="00FE52B4" w:rsidP="00A33D70">
      <w:pPr>
        <w:numPr>
          <w:ilvl w:val="0"/>
          <w:numId w:val="1"/>
        </w:numPr>
        <w:tabs>
          <w:tab w:val="clear" w:pos="720"/>
          <w:tab w:val="num" w:pos="142"/>
        </w:tabs>
        <w:spacing w:after="0" w:line="293" w:lineRule="atLeast"/>
        <w:ind w:hanging="862"/>
        <w:jc w:val="both"/>
        <w:textAlignment w:val="baseline"/>
        <w:rPr>
          <w:rFonts w:ascii="Times New Roman" w:eastAsia="Times New Roman" w:hAnsi="Times New Roman" w:cs="Times New Roman"/>
        </w:rPr>
      </w:pPr>
      <w:r w:rsidRPr="00ED4D3F">
        <w:rPr>
          <w:rFonts w:ascii="Times New Roman" w:eastAsia="Times New Roman" w:hAnsi="Times New Roman" w:cs="Times New Roman"/>
        </w:rPr>
        <w:t>bezodkladne informovať riaditeľa školy</w:t>
      </w:r>
      <w:r>
        <w:rPr>
          <w:rFonts w:ascii="Times New Roman" w:eastAsia="Times New Roman" w:hAnsi="Times New Roman" w:cs="Times New Roman"/>
        </w:rPr>
        <w:t xml:space="preserve"> o vzniknutých škodách v telocvični</w:t>
      </w:r>
      <w:r w:rsidRPr="00ED4D3F">
        <w:rPr>
          <w:rFonts w:ascii="Times New Roman" w:eastAsia="Times New Roman" w:hAnsi="Times New Roman" w:cs="Times New Roman"/>
        </w:rPr>
        <w:t>,</w:t>
      </w:r>
    </w:p>
    <w:p w:rsidR="00A33D70" w:rsidRPr="00A33D70" w:rsidRDefault="00A33D70" w:rsidP="00A33D70">
      <w:pPr>
        <w:numPr>
          <w:ilvl w:val="0"/>
          <w:numId w:val="1"/>
        </w:numPr>
        <w:tabs>
          <w:tab w:val="clear" w:pos="720"/>
          <w:tab w:val="num" w:pos="142"/>
        </w:tabs>
        <w:spacing w:after="0" w:line="293" w:lineRule="atLeast"/>
        <w:ind w:left="142" w:hanging="284"/>
        <w:jc w:val="both"/>
        <w:textAlignment w:val="baseline"/>
        <w:rPr>
          <w:rFonts w:ascii="Times New Roman" w:eastAsia="Times New Roman" w:hAnsi="Times New Roman" w:cs="Times New Roman"/>
        </w:rPr>
      </w:pPr>
      <w:r w:rsidRPr="00FE52B4">
        <w:rPr>
          <w:rFonts w:ascii="Times New Roman" w:eastAsia="Times New Roman" w:hAnsi="Times New Roman" w:cs="Times New Roman"/>
        </w:rPr>
        <w:t>podieľať sa na organizácii školských, mimoškolských a verejných športových podujatí a akcií uskutočňovaných v telocvični</w:t>
      </w:r>
    </w:p>
    <w:p w:rsidR="00A33D70" w:rsidRPr="00F33EB2" w:rsidRDefault="00A33D70" w:rsidP="00A33D70">
      <w:pPr>
        <w:numPr>
          <w:ilvl w:val="0"/>
          <w:numId w:val="1"/>
        </w:numPr>
        <w:tabs>
          <w:tab w:val="clear" w:pos="720"/>
          <w:tab w:val="num" w:pos="142"/>
        </w:tabs>
        <w:spacing w:after="0" w:line="293" w:lineRule="atLeast"/>
        <w:ind w:left="142" w:hanging="284"/>
        <w:jc w:val="both"/>
        <w:textAlignment w:val="baseline"/>
        <w:rPr>
          <w:rFonts w:ascii="Times New Roman" w:eastAsia="Times New Roman" w:hAnsi="Times New Roman" w:cs="Times New Roman"/>
        </w:rPr>
      </w:pPr>
      <w:r w:rsidRPr="00F33EB2">
        <w:rPr>
          <w:rFonts w:ascii="Times New Roman" w:eastAsia="Times New Roman" w:hAnsi="Times New Roman" w:cs="Times New Roman"/>
        </w:rPr>
        <w:t>v prípade vzniku úrazu byť nápomocný pri podaní prvej pomoci, zabezpečiť príchod rýchlej zdravotnej služby</w:t>
      </w:r>
      <w:r>
        <w:rPr>
          <w:rFonts w:ascii="Times New Roman" w:eastAsia="Times New Roman" w:hAnsi="Times New Roman" w:cs="Times New Roman"/>
        </w:rPr>
        <w:t xml:space="preserve"> (155, 112)</w:t>
      </w:r>
      <w:r w:rsidRPr="00F33EB2">
        <w:rPr>
          <w:rFonts w:ascii="Times New Roman" w:eastAsia="Times New Roman" w:hAnsi="Times New Roman" w:cs="Times New Roman"/>
        </w:rPr>
        <w:t>,</w:t>
      </w:r>
    </w:p>
    <w:p w:rsidR="002B6898" w:rsidRPr="008D5FE5" w:rsidRDefault="002B6898" w:rsidP="00A33D70">
      <w:pPr>
        <w:spacing w:after="0" w:line="293" w:lineRule="atLeast"/>
        <w:jc w:val="both"/>
        <w:textAlignment w:val="baseline"/>
        <w:rPr>
          <w:rFonts w:ascii="Times New Roman" w:eastAsia="Times New Roman" w:hAnsi="Times New Roman" w:cs="Times New Roman"/>
        </w:rPr>
      </w:pPr>
    </w:p>
    <w:p w:rsidR="008D5FE5" w:rsidRDefault="008D5FE5" w:rsidP="008D5FE5">
      <w:pPr>
        <w:pStyle w:val="Odsekzoznamu"/>
        <w:numPr>
          <w:ilvl w:val="0"/>
          <w:numId w:val="4"/>
        </w:numPr>
        <w:spacing w:after="0" w:line="293" w:lineRule="atLeast"/>
        <w:jc w:val="center"/>
        <w:textAlignment w:val="baseline"/>
        <w:rPr>
          <w:rFonts w:ascii="Times New Roman" w:eastAsia="Times New Roman" w:hAnsi="Times New Roman" w:cs="Times New Roman"/>
          <w:b/>
        </w:rPr>
      </w:pPr>
      <w:r w:rsidRPr="008D5FE5">
        <w:rPr>
          <w:rFonts w:ascii="Times New Roman" w:eastAsia="Times New Roman" w:hAnsi="Times New Roman" w:cs="Times New Roman"/>
          <w:b/>
        </w:rPr>
        <w:t>V OBJEKTE TELOCVIČNE JE ZAKÁZANÉ</w:t>
      </w:r>
    </w:p>
    <w:p w:rsidR="002B6898" w:rsidRPr="002B6898" w:rsidRDefault="002B6898" w:rsidP="002B6898">
      <w:pPr>
        <w:spacing w:after="0" w:line="293" w:lineRule="atLeast"/>
        <w:jc w:val="center"/>
        <w:textAlignment w:val="baseline"/>
        <w:rPr>
          <w:rFonts w:ascii="Times New Roman" w:eastAsia="Times New Roman" w:hAnsi="Times New Roman" w:cs="Times New Roman"/>
        </w:rPr>
      </w:pPr>
    </w:p>
    <w:p w:rsidR="002B6898" w:rsidRPr="002B6898" w:rsidRDefault="002B6898"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hAnsi="Times New Roman"/>
        </w:rPr>
        <w:t>v</w:t>
      </w:r>
      <w:r w:rsidRPr="002B6898">
        <w:rPr>
          <w:rFonts w:ascii="Times New Roman" w:hAnsi="Times New Roman"/>
        </w:rPr>
        <w:t xml:space="preserve"> telocvični je zakázané jesť, piť, fajčiť a požívať alkohol a iné omamné látky</w:t>
      </w:r>
      <w:r>
        <w:rPr>
          <w:rFonts w:ascii="Times New Roman" w:hAnsi="Times New Roman"/>
        </w:rPr>
        <w:t>,</w:t>
      </w:r>
    </w:p>
    <w:p w:rsidR="002B6898" w:rsidRPr="002B6898" w:rsidRDefault="002B6898"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hAnsi="Times New Roman"/>
        </w:rPr>
        <w:t>v</w:t>
      </w:r>
      <w:r w:rsidRPr="002B6898">
        <w:rPr>
          <w:rFonts w:ascii="Times New Roman" w:hAnsi="Times New Roman"/>
        </w:rPr>
        <w:t> telocvični je zakázané manipulovať s otvoreným ohňom</w:t>
      </w:r>
      <w:r>
        <w:rPr>
          <w:rFonts w:ascii="Times New Roman" w:hAnsi="Times New Roman"/>
        </w:rPr>
        <w:t>,</w:t>
      </w:r>
    </w:p>
    <w:p w:rsidR="002B6898" w:rsidRPr="002B6898" w:rsidRDefault="002B6898" w:rsidP="00CD7060">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j</w:t>
      </w:r>
      <w:r w:rsidRPr="002B6898">
        <w:rPr>
          <w:rFonts w:ascii="Times New Roman" w:hAnsi="Times New Roman"/>
        </w:rPr>
        <w:t>e zakázané poškodzovať zariadenie telocvične. V prípade úmyselného poškodenia žiak /jeho zákonný zástupca</w:t>
      </w:r>
      <w:r>
        <w:rPr>
          <w:rFonts w:ascii="Times New Roman" w:hAnsi="Times New Roman"/>
        </w:rPr>
        <w:t>, nájomca/ škodu nahradí,</w:t>
      </w:r>
    </w:p>
    <w:p w:rsidR="0082676F" w:rsidRPr="006F3594" w:rsidRDefault="0082676F" w:rsidP="006F3594">
      <w:pPr>
        <w:numPr>
          <w:ilvl w:val="0"/>
          <w:numId w:val="1"/>
        </w:numPr>
        <w:spacing w:after="0" w:line="293" w:lineRule="atLeast"/>
        <w:ind w:left="188"/>
        <w:jc w:val="both"/>
        <w:textAlignment w:val="baseline"/>
        <w:rPr>
          <w:rFonts w:ascii="Times New Roman" w:eastAsia="Times New Roman" w:hAnsi="Times New Roman" w:cs="Times New Roman"/>
        </w:rPr>
      </w:pPr>
      <w:r w:rsidRPr="00794265">
        <w:rPr>
          <w:rFonts w:ascii="Times New Roman" w:eastAsia="Times New Roman" w:hAnsi="Times New Roman" w:cs="Times New Roman"/>
        </w:rPr>
        <w:t>vstup</w:t>
      </w:r>
      <w:r w:rsidR="006F3594">
        <w:rPr>
          <w:rFonts w:ascii="Times New Roman" w:eastAsia="Times New Roman" w:hAnsi="Times New Roman" w:cs="Times New Roman"/>
        </w:rPr>
        <w:t>ovať</w:t>
      </w:r>
      <w:r w:rsidRPr="00794265">
        <w:rPr>
          <w:rFonts w:ascii="Times New Roman" w:eastAsia="Times New Roman" w:hAnsi="Times New Roman" w:cs="Times New Roman"/>
        </w:rPr>
        <w:t xml:space="preserve"> s bicyklami,</w:t>
      </w:r>
      <w:r w:rsidR="006F3594">
        <w:rPr>
          <w:rFonts w:ascii="Times New Roman" w:eastAsia="Times New Roman" w:hAnsi="Times New Roman" w:cs="Times New Roman"/>
        </w:rPr>
        <w:t xml:space="preserve"> kolieskovými korčuľami a inými predmetmi, ktoré môžu spôsobiť škodu na majetku,</w:t>
      </w:r>
    </w:p>
    <w:p w:rsidR="0082676F" w:rsidRDefault="006F3594" w:rsidP="006F3594">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pri cvičení nosiť hodinky, retiazky a iné predmety, ktoré môžu spôsobiť úraz</w:t>
      </w:r>
      <w:r w:rsidR="00B87629">
        <w:rPr>
          <w:rFonts w:ascii="Times New Roman" w:eastAsia="Times New Roman" w:hAnsi="Times New Roman" w:cs="Times New Roman"/>
        </w:rPr>
        <w:t>,</w:t>
      </w:r>
    </w:p>
    <w:p w:rsidR="00B87629" w:rsidRPr="006F3594" w:rsidRDefault="00B87629" w:rsidP="006F3594">
      <w:pPr>
        <w:numPr>
          <w:ilvl w:val="0"/>
          <w:numId w:val="1"/>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lastRenderedPageBreak/>
        <w:t>vešať sa na basketbalové koše.</w:t>
      </w:r>
    </w:p>
    <w:p w:rsidR="00B83968" w:rsidRPr="00ED4D3F" w:rsidRDefault="00B83968" w:rsidP="00B83968">
      <w:pPr>
        <w:spacing w:after="0" w:line="293" w:lineRule="atLeast"/>
        <w:ind w:left="188"/>
        <w:jc w:val="both"/>
        <w:textAlignment w:val="baseline"/>
        <w:rPr>
          <w:rFonts w:ascii="Times New Roman" w:eastAsia="Times New Roman" w:hAnsi="Times New Roman" w:cs="Times New Roman"/>
        </w:rPr>
      </w:pPr>
    </w:p>
    <w:p w:rsidR="0082676F" w:rsidRPr="00CD7060" w:rsidRDefault="00A33D70" w:rsidP="006F3594">
      <w:pPr>
        <w:pStyle w:val="Odsekzoznamu"/>
        <w:numPr>
          <w:ilvl w:val="0"/>
          <w:numId w:val="4"/>
        </w:numPr>
        <w:shd w:val="clear" w:color="auto" w:fill="FFFFFF"/>
        <w:spacing w:after="0" w:line="293" w:lineRule="atLeast"/>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BEZPEČNOSŤ A OCHRANA ZDRAVIA PRI PRÁCI</w:t>
      </w:r>
    </w:p>
    <w:p w:rsidR="00CD7060" w:rsidRPr="00CD7060" w:rsidRDefault="00CD7060" w:rsidP="00CD7060">
      <w:pPr>
        <w:pStyle w:val="Odsekzoznamu"/>
        <w:shd w:val="clear" w:color="auto" w:fill="FFFFFF"/>
        <w:spacing w:after="0" w:line="293" w:lineRule="atLeast"/>
        <w:textAlignment w:val="baseline"/>
        <w:rPr>
          <w:rFonts w:ascii="Times New Roman" w:eastAsia="Times New Roman" w:hAnsi="Times New Roman" w:cs="Times New Roman"/>
        </w:rPr>
      </w:pPr>
    </w:p>
    <w:p w:rsidR="0082676F" w:rsidRDefault="00FE52B4" w:rsidP="0084161E">
      <w:pPr>
        <w:spacing w:after="0" w:line="293" w:lineRule="atLeast"/>
        <w:ind w:left="188" w:firstLine="172"/>
        <w:jc w:val="both"/>
        <w:textAlignment w:val="baseline"/>
        <w:rPr>
          <w:rFonts w:ascii="Times New Roman" w:eastAsia="Times New Roman" w:hAnsi="Times New Roman" w:cs="Times New Roman"/>
        </w:rPr>
      </w:pPr>
      <w:r>
        <w:rPr>
          <w:rFonts w:ascii="Times New Roman" w:eastAsia="Times New Roman" w:hAnsi="Times New Roman" w:cs="Times New Roman"/>
        </w:rPr>
        <w:t>Za bezpečnosť a </w:t>
      </w:r>
      <w:r w:rsidR="00430FD4">
        <w:rPr>
          <w:rFonts w:ascii="Times New Roman" w:eastAsia="Times New Roman" w:hAnsi="Times New Roman" w:cs="Times New Roman"/>
        </w:rPr>
        <w:t>prevádzky</w:t>
      </w:r>
      <w:r>
        <w:rPr>
          <w:rFonts w:ascii="Times New Roman" w:eastAsia="Times New Roman" w:hAnsi="Times New Roman" w:cs="Times New Roman"/>
        </w:rPr>
        <w:t>schopnosť zariadenia zodpovedá organizácia</w:t>
      </w:r>
      <w:r w:rsidR="00A33D70">
        <w:rPr>
          <w:rFonts w:ascii="Times New Roman" w:eastAsia="Times New Roman" w:hAnsi="Times New Roman" w:cs="Times New Roman"/>
        </w:rPr>
        <w:t>. Všetci zamestnanci sú po</w:t>
      </w:r>
      <w:r w:rsidR="00430FD4">
        <w:rPr>
          <w:rFonts w:ascii="Times New Roman" w:eastAsia="Times New Roman" w:hAnsi="Times New Roman" w:cs="Times New Roman"/>
        </w:rPr>
        <w:t>vinní dodržiavať právne predpisy a ostatné predpisy na zaistenie bezpečnosti a ochrany zdravia pri práci, zásady bezpečného správania sa na pracovisku. Oznamujú bez zbytočného odkladu vedúcemu zamestnancovi alebo podľa potreby bezpečnostnému technikovi tie nedostatky, ktoré by mohli ohroziť bezpečnosť alebo zdravie. Ochrana zdravia a bezpečnosti žiakov a zamestnancov vyplývajúca z činnosti je definovaná vo vnútorných školských predpisoch BOZ.</w:t>
      </w:r>
    </w:p>
    <w:p w:rsidR="00430FD4" w:rsidRDefault="00430FD4" w:rsidP="00A33D70">
      <w:p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Za bezpečnosť zmluvných užívateľov vyplývajúcich činnosti zodpovedá zmluvný partner (nájomca). Tieto osoby vstupujú do priest</w:t>
      </w:r>
      <w:r w:rsidR="0084161E">
        <w:rPr>
          <w:rFonts w:ascii="Times New Roman" w:eastAsia="Times New Roman" w:hAnsi="Times New Roman" w:cs="Times New Roman"/>
        </w:rPr>
        <w:t>orov školy na vlastné nebezpečenstvo</w:t>
      </w:r>
      <w:r>
        <w:rPr>
          <w:rFonts w:ascii="Times New Roman" w:eastAsia="Times New Roman" w:hAnsi="Times New Roman" w:cs="Times New Roman"/>
        </w:rPr>
        <w:t>.</w:t>
      </w:r>
    </w:p>
    <w:p w:rsidR="0084161E" w:rsidRDefault="0084161E" w:rsidP="00A33D70">
      <w:pPr>
        <w:spacing w:after="0" w:line="293" w:lineRule="atLeast"/>
        <w:ind w:left="188"/>
        <w:jc w:val="both"/>
        <w:textAlignment w:val="baseline"/>
        <w:rPr>
          <w:rFonts w:ascii="Times New Roman" w:eastAsia="Times New Roman" w:hAnsi="Times New Roman" w:cs="Times New Roman"/>
        </w:rPr>
      </w:pPr>
    </w:p>
    <w:p w:rsidR="00430FD4" w:rsidRDefault="00430FD4" w:rsidP="0084161E">
      <w:p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Ak sa stane </w:t>
      </w:r>
      <w:r w:rsidR="0084161E">
        <w:rPr>
          <w:rFonts w:ascii="Times New Roman" w:eastAsia="Times New Roman" w:hAnsi="Times New Roman" w:cs="Times New Roman"/>
        </w:rPr>
        <w:t xml:space="preserve">školský </w:t>
      </w:r>
      <w:r>
        <w:rPr>
          <w:rFonts w:ascii="Times New Roman" w:eastAsia="Times New Roman" w:hAnsi="Times New Roman" w:cs="Times New Roman"/>
        </w:rPr>
        <w:t xml:space="preserve">úraz </w:t>
      </w:r>
      <w:r w:rsidR="0084161E">
        <w:rPr>
          <w:rFonts w:ascii="Times New Roman" w:eastAsia="Times New Roman" w:hAnsi="Times New Roman" w:cs="Times New Roman"/>
        </w:rPr>
        <w:t>u žiaka, vyučujúci je povinný vykonať tieto opatrenia.</w:t>
      </w:r>
    </w:p>
    <w:p w:rsidR="0084161E" w:rsidRDefault="0084161E" w:rsidP="00B87629">
      <w:pPr>
        <w:numPr>
          <w:ilvl w:val="0"/>
          <w:numId w:val="2"/>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účinne poskytnúť postihnutému prvú pomoc, </w:t>
      </w:r>
    </w:p>
    <w:p w:rsidR="0082676F" w:rsidRDefault="0082676F" w:rsidP="00B87629">
      <w:pPr>
        <w:numPr>
          <w:ilvl w:val="0"/>
          <w:numId w:val="2"/>
        </w:numPr>
        <w:spacing w:after="0" w:line="293" w:lineRule="atLeast"/>
        <w:ind w:left="188"/>
        <w:jc w:val="both"/>
        <w:textAlignment w:val="baseline"/>
        <w:rPr>
          <w:rFonts w:ascii="Times New Roman" w:eastAsia="Times New Roman" w:hAnsi="Times New Roman" w:cs="Times New Roman"/>
        </w:rPr>
      </w:pPr>
      <w:r w:rsidRPr="00F33EB2">
        <w:rPr>
          <w:rFonts w:ascii="Times New Roman" w:eastAsia="Times New Roman" w:hAnsi="Times New Roman" w:cs="Times New Roman"/>
        </w:rPr>
        <w:t>v prípade vzniku úrazu byť nápomocný pri podaní prvej pomoci, zabezpečiť príchod rýchlej zdravotnej služby</w:t>
      </w:r>
      <w:r w:rsidR="00B44FFF">
        <w:rPr>
          <w:rFonts w:ascii="Times New Roman" w:eastAsia="Times New Roman" w:hAnsi="Times New Roman" w:cs="Times New Roman"/>
        </w:rPr>
        <w:t xml:space="preserve"> (155, 112)</w:t>
      </w:r>
      <w:r w:rsidRPr="00F33EB2">
        <w:rPr>
          <w:rFonts w:ascii="Times New Roman" w:eastAsia="Times New Roman" w:hAnsi="Times New Roman" w:cs="Times New Roman"/>
        </w:rPr>
        <w:t>,</w:t>
      </w:r>
    </w:p>
    <w:p w:rsidR="0084161E" w:rsidRDefault="0084161E" w:rsidP="00B87629">
      <w:pPr>
        <w:numPr>
          <w:ilvl w:val="0"/>
          <w:numId w:val="2"/>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ak si charakter úrazu nevyžaduje rýchlu zdravotnícku pomoc, ale len ošetrenie, organizačne zabezpečí prepravu poraneného žiaka do nemocnice na ošetrenie vyučujúci,</w:t>
      </w:r>
    </w:p>
    <w:p w:rsidR="00DF7A7A" w:rsidRDefault="00DF7A7A" w:rsidP="00B87629">
      <w:pPr>
        <w:numPr>
          <w:ilvl w:val="0"/>
          <w:numId w:val="2"/>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vyučujúci zapíše každý úraz žiaka do Knihy úrazov,</w:t>
      </w:r>
    </w:p>
    <w:p w:rsidR="0084161E" w:rsidRPr="00F33EB2" w:rsidRDefault="0084161E" w:rsidP="00B87629">
      <w:pPr>
        <w:numPr>
          <w:ilvl w:val="0"/>
          <w:numId w:val="2"/>
        </w:numPr>
        <w:spacing w:after="0" w:line="293" w:lineRule="atLeast"/>
        <w:ind w:left="188"/>
        <w:jc w:val="both"/>
        <w:textAlignment w:val="baseline"/>
        <w:rPr>
          <w:rFonts w:ascii="Times New Roman" w:eastAsia="Times New Roman" w:hAnsi="Times New Roman" w:cs="Times New Roman"/>
        </w:rPr>
      </w:pPr>
      <w:r>
        <w:rPr>
          <w:rFonts w:ascii="Times New Roman" w:eastAsia="Times New Roman" w:hAnsi="Times New Roman" w:cs="Times New Roman"/>
        </w:rPr>
        <w:t>vyučujúci nahlási bezpečnostnému technikovi potrebné údaje k spísaniu záznamu o školskom úraze a spolupracuje pri jeho šetrení.</w:t>
      </w:r>
    </w:p>
    <w:p w:rsidR="0082676F" w:rsidRPr="00FE52B4" w:rsidRDefault="0082676F" w:rsidP="00A33D70">
      <w:pPr>
        <w:spacing w:after="0" w:line="293" w:lineRule="atLeast"/>
        <w:ind w:left="188"/>
        <w:jc w:val="both"/>
        <w:textAlignment w:val="baseline"/>
        <w:rPr>
          <w:rFonts w:ascii="Times New Roman" w:eastAsia="Times New Roman" w:hAnsi="Times New Roman" w:cs="Times New Roman"/>
        </w:rPr>
      </w:pPr>
    </w:p>
    <w:p w:rsidR="00041F98" w:rsidRPr="003B6B09" w:rsidRDefault="00B87629" w:rsidP="003B6B09">
      <w:pPr>
        <w:pStyle w:val="Odsekzoznamu"/>
        <w:numPr>
          <w:ilvl w:val="0"/>
          <w:numId w:val="4"/>
        </w:numPr>
        <w:jc w:val="center"/>
        <w:rPr>
          <w:rFonts w:ascii="Times New Roman" w:hAnsi="Times New Roman" w:cs="Times New Roman"/>
          <w:b/>
        </w:rPr>
      </w:pPr>
      <w:r w:rsidRPr="00B87629">
        <w:rPr>
          <w:rFonts w:ascii="Times New Roman" w:hAnsi="Times New Roman" w:cs="Times New Roman"/>
          <w:b/>
        </w:rPr>
        <w:t>ORGANI</w:t>
      </w:r>
      <w:r w:rsidR="00041F98">
        <w:rPr>
          <w:rFonts w:ascii="Times New Roman" w:hAnsi="Times New Roman" w:cs="Times New Roman"/>
          <w:b/>
        </w:rPr>
        <w:t>ZÁCIA STAROSTLIVOSTI O PRIESTOR</w:t>
      </w:r>
    </w:p>
    <w:p w:rsidR="003B6B09" w:rsidRPr="002B55A4" w:rsidRDefault="00041F98" w:rsidP="00430FD4">
      <w:pPr>
        <w:ind w:firstLine="360"/>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Za čistotu a poriadok zodpovedajú upratovačky podľa rozpisu služieb riaditeľovi školy. Prevádzka musí byť udržiavaná v čistote a poriadku. </w:t>
      </w:r>
    </w:p>
    <w:p w:rsidR="00041F98" w:rsidRPr="002B55A4" w:rsidRDefault="00041F98" w:rsidP="00041F98">
      <w:pPr>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Spôsob a frekvencia upratovania prevádzky: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Dezinfekcia stien, podláh, umývadiel, spŕch, WC v celom zariadení je vykonávaná pravidelne.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Použité sú dezinfekčné prostriedky dostupné z distribučnej siete. Pri ich používaní sa dodržiavajú pracovné postupy uvedené v návode výrobku. Na sanitáciu sú používané bežné jednoduché pomôcky: vedrá, </w:t>
      </w:r>
      <w:proofErr w:type="spellStart"/>
      <w:r w:rsidRPr="002B55A4">
        <w:rPr>
          <w:rFonts w:ascii="Times New Roman" w:eastAsia="Times New Roman" w:hAnsi="Times New Roman" w:cs="Times New Roman"/>
          <w:szCs w:val="24"/>
        </w:rPr>
        <w:t>mopy</w:t>
      </w:r>
      <w:proofErr w:type="spellEnd"/>
      <w:r w:rsidRPr="002B55A4">
        <w:rPr>
          <w:rFonts w:ascii="Times New Roman" w:eastAsia="Times New Roman" w:hAnsi="Times New Roman" w:cs="Times New Roman"/>
          <w:szCs w:val="24"/>
        </w:rPr>
        <w:t xml:space="preserve">, kefy.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Umývanie podlahy telocvične: denne – vlhké čistenie </w:t>
      </w:r>
    </w:p>
    <w:p w:rsidR="00041F98" w:rsidRPr="00E22D80" w:rsidRDefault="00041F98" w:rsidP="00E22D80">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Pri čistení a údržbe podlahy v telocvični postupovať v zmysle Pokynov na prevádzku a údržbu drevených podláh od dodávateľa podlahy PARA INVEST s.r.o., Bratislava, ktoré sú prílohou  tohto Prevádzkové</w:t>
      </w:r>
      <w:r w:rsidR="00D141DE" w:rsidRPr="002B55A4">
        <w:rPr>
          <w:rFonts w:ascii="Times New Roman" w:eastAsia="Times New Roman" w:hAnsi="Times New Roman" w:cs="Times New Roman"/>
          <w:szCs w:val="24"/>
        </w:rPr>
        <w:t>ho</w:t>
      </w:r>
      <w:r w:rsidR="00E22D80">
        <w:rPr>
          <w:rFonts w:ascii="Times New Roman" w:eastAsia="Times New Roman" w:hAnsi="Times New Roman" w:cs="Times New Roman"/>
          <w:szCs w:val="24"/>
        </w:rPr>
        <w:t xml:space="preserve"> </w:t>
      </w:r>
      <w:r w:rsidRPr="00E22D80">
        <w:rPr>
          <w:rFonts w:ascii="Times New Roman" w:eastAsia="Times New Roman" w:hAnsi="Times New Roman" w:cs="Times New Roman"/>
          <w:szCs w:val="24"/>
        </w:rPr>
        <w:t>poriadku telocvične SOŠ technická Čadca.</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Umývanie šatní: denne – vlhké čistenie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Umývanie chodieb: denne – vlhké čistenie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Dezinfekcia náradia a náčinia: 1x za 2 týždne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Nádoby na smeti: Dezinfekcia sa vykonáva po mechanickej očiste – 1x týždenne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Sociálne zariadenia: Dezinfekcia sa vykonáva po mechanickej očiste – denne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Keramické obklady v sociálnych zariadeniach: Dezinfekcia sa vykonáva po mechanickej očiste – 1x týždenne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Dvere na WC: Dezinfekcia sa vykonáva po mechanickej očiste – 1x týždenne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Vykurovacie telesá: 1x mesačne – vlhké čistenie </w:t>
      </w:r>
    </w:p>
    <w:p w:rsidR="00041F98" w:rsidRPr="002B55A4" w:rsidRDefault="00041F98" w:rsidP="002B55A4">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Umývadlá: dezinfekcia práškom alebo tekutým čistiacim prostriedkom – denne </w:t>
      </w:r>
    </w:p>
    <w:p w:rsidR="00041F98" w:rsidRPr="002B55A4" w:rsidRDefault="00041F98" w:rsidP="002B55A4">
      <w:pPr>
        <w:ind w:left="360"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lastRenderedPageBreak/>
        <w:t xml:space="preserve">Zásady pri dezinfekcii :  </w:t>
      </w:r>
    </w:p>
    <w:p w:rsidR="00041F98" w:rsidRPr="002B55A4" w:rsidRDefault="00041F98" w:rsidP="002B55A4">
      <w:pPr>
        <w:pStyle w:val="Odsekzoznamu"/>
        <w:numPr>
          <w:ilvl w:val="0"/>
          <w:numId w:val="6"/>
        </w:numPr>
        <w:spacing w:after="0" w:line="240" w:lineRule="auto"/>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dodržiavať predpísanú koncentráciu dezinfekčného prostriedku podľa odporúčania návodu na použitie, </w:t>
      </w:r>
    </w:p>
    <w:p w:rsidR="00041F98" w:rsidRPr="002B55A4" w:rsidRDefault="00041F98" w:rsidP="002B55A4">
      <w:pPr>
        <w:pStyle w:val="Odsekzoznamu"/>
        <w:numPr>
          <w:ilvl w:val="0"/>
          <w:numId w:val="6"/>
        </w:numPr>
        <w:spacing w:after="0" w:line="240" w:lineRule="auto"/>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dodržiavať predpísanú dobu pôsobenia ( expozičná doba ) dezinfekčného prostriedku, </w:t>
      </w:r>
    </w:p>
    <w:p w:rsidR="00041F98" w:rsidRPr="002B55A4" w:rsidRDefault="00041F98" w:rsidP="002B55A4">
      <w:pPr>
        <w:pStyle w:val="Odsekzoznamu"/>
        <w:numPr>
          <w:ilvl w:val="0"/>
          <w:numId w:val="6"/>
        </w:numPr>
        <w:spacing w:after="0" w:line="240" w:lineRule="auto"/>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pripravovať dezinfekčné roztoky denne čerstvé</w:t>
      </w:r>
    </w:p>
    <w:p w:rsidR="00041F98" w:rsidRPr="002B55A4" w:rsidRDefault="00041F98" w:rsidP="002B55A4">
      <w:pPr>
        <w:pStyle w:val="Odsekzoznamu"/>
        <w:numPr>
          <w:ilvl w:val="0"/>
          <w:numId w:val="6"/>
        </w:numPr>
        <w:spacing w:after="0" w:line="240" w:lineRule="auto"/>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 xml:space="preserve"> zabezpečiť dostatočnú zásobu dezinfekčných prostriedkov. </w:t>
      </w:r>
    </w:p>
    <w:p w:rsidR="00041F98" w:rsidRPr="002B55A4" w:rsidRDefault="00041F98" w:rsidP="00041F98">
      <w:pPr>
        <w:pStyle w:val="Odsekzoznamu"/>
        <w:jc w:val="both"/>
        <w:rPr>
          <w:rFonts w:ascii="Times New Roman" w:eastAsia="Times New Roman" w:hAnsi="Times New Roman" w:cs="Times New Roman"/>
          <w:szCs w:val="24"/>
        </w:rPr>
      </w:pPr>
    </w:p>
    <w:p w:rsidR="00041F98" w:rsidRPr="002B55A4" w:rsidRDefault="00041F98" w:rsidP="00E22D80">
      <w:pPr>
        <w:pStyle w:val="Odsekzoznamu"/>
        <w:numPr>
          <w:ilvl w:val="0"/>
          <w:numId w:val="6"/>
        </w:numPr>
        <w:ind w:left="142" w:hanging="284"/>
        <w:jc w:val="both"/>
        <w:rPr>
          <w:rFonts w:ascii="Times New Roman" w:eastAsia="Times New Roman" w:hAnsi="Times New Roman" w:cs="Times New Roman"/>
          <w:szCs w:val="24"/>
        </w:rPr>
      </w:pPr>
      <w:r w:rsidRPr="002B55A4">
        <w:rPr>
          <w:rFonts w:ascii="Times New Roman" w:eastAsia="Times New Roman" w:hAnsi="Times New Roman" w:cs="Times New Roman"/>
          <w:szCs w:val="24"/>
        </w:rPr>
        <w:t>Predmety, plochy a zariadenia treba pri dezinfekcii umývať handrou namočenou v teplom roztoku dezinfekčného prostriedku a po uplynutí expozičnej doby treba znovu pretrieť čistou handrou namočenou v čistej teplej vode.</w:t>
      </w:r>
    </w:p>
    <w:p w:rsidR="00FD1A6F" w:rsidRPr="002B55A4" w:rsidRDefault="00FD1A6F" w:rsidP="00FD1A6F">
      <w:pPr>
        <w:pStyle w:val="Odsekzoznamu"/>
        <w:rPr>
          <w:rFonts w:ascii="Times New Roman" w:eastAsia="Times New Roman" w:hAnsi="Times New Roman" w:cs="Times New Roman"/>
          <w:szCs w:val="24"/>
        </w:rPr>
      </w:pPr>
    </w:p>
    <w:p w:rsidR="00FD1A6F" w:rsidRPr="002B55A4" w:rsidRDefault="00FD1A6F" w:rsidP="00FD1A6F">
      <w:pPr>
        <w:pStyle w:val="Odsekzoznamu"/>
        <w:numPr>
          <w:ilvl w:val="0"/>
          <w:numId w:val="4"/>
        </w:numPr>
        <w:jc w:val="center"/>
        <w:rPr>
          <w:rFonts w:ascii="Times New Roman" w:eastAsia="Times New Roman" w:hAnsi="Times New Roman" w:cs="Times New Roman"/>
          <w:b/>
          <w:szCs w:val="24"/>
        </w:rPr>
      </w:pPr>
      <w:r w:rsidRPr="002B55A4">
        <w:rPr>
          <w:rFonts w:ascii="Times New Roman" w:eastAsia="Times New Roman" w:hAnsi="Times New Roman" w:cs="Times New Roman"/>
          <w:b/>
          <w:szCs w:val="24"/>
        </w:rPr>
        <w:t>ZÁVEREČNÉ USTANOVENIA</w:t>
      </w:r>
    </w:p>
    <w:p w:rsidR="00FD1A6F" w:rsidRPr="002B55A4" w:rsidRDefault="00E22D80" w:rsidP="00E22D80">
      <w:pPr>
        <w:jc w:val="both"/>
        <w:rPr>
          <w:rFonts w:ascii="Times New Roman" w:eastAsia="Times New Roman" w:hAnsi="Times New Roman" w:cs="Times New Roman"/>
          <w:szCs w:val="24"/>
        </w:rPr>
      </w:pPr>
      <w:r>
        <w:rPr>
          <w:rFonts w:ascii="Times New Roman" w:eastAsia="Times New Roman" w:hAnsi="Times New Roman" w:cs="Times New Roman"/>
          <w:szCs w:val="24"/>
        </w:rPr>
        <w:t>Prevádzkový poriadok telocvične</w:t>
      </w:r>
      <w:r w:rsidR="00FD1A6F" w:rsidRPr="002B55A4">
        <w:rPr>
          <w:rFonts w:ascii="Times New Roman" w:eastAsia="Times New Roman" w:hAnsi="Times New Roman" w:cs="Times New Roman"/>
          <w:szCs w:val="24"/>
        </w:rPr>
        <w:t xml:space="preserve"> je umiestnený na viditeľnom mieste v telocvični a na web s</w:t>
      </w:r>
      <w:r>
        <w:rPr>
          <w:rFonts w:ascii="Times New Roman" w:eastAsia="Times New Roman" w:hAnsi="Times New Roman" w:cs="Times New Roman"/>
          <w:szCs w:val="24"/>
        </w:rPr>
        <w:t xml:space="preserve">ídle </w:t>
      </w:r>
      <w:r w:rsidR="00FD1A6F" w:rsidRPr="002B55A4">
        <w:rPr>
          <w:rFonts w:ascii="Times New Roman" w:eastAsia="Times New Roman" w:hAnsi="Times New Roman" w:cs="Times New Roman"/>
          <w:szCs w:val="24"/>
        </w:rPr>
        <w:t>školy.</w:t>
      </w:r>
    </w:p>
    <w:p w:rsidR="00FD1A6F" w:rsidRPr="002B55A4" w:rsidRDefault="00FD1A6F" w:rsidP="00E22D80">
      <w:pPr>
        <w:jc w:val="both"/>
        <w:rPr>
          <w:rFonts w:ascii="Times New Roman" w:eastAsia="Times New Roman" w:hAnsi="Times New Roman" w:cs="Times New Roman"/>
          <w:szCs w:val="24"/>
        </w:rPr>
      </w:pPr>
      <w:r w:rsidRPr="002B55A4">
        <w:rPr>
          <w:rFonts w:ascii="Times New Roman" w:eastAsia="Times New Roman" w:hAnsi="Times New Roman" w:cs="Times New Roman"/>
          <w:szCs w:val="24"/>
        </w:rPr>
        <w:t>Tento prevádzkový poriadok sa vzťahuje na všetkých používateľov telocvične SOŠ technickej Čadca a nadobúda platnosť 01.01.2018.</w:t>
      </w:r>
    </w:p>
    <w:p w:rsidR="00FD1A6F" w:rsidRPr="002B55A4" w:rsidRDefault="00FD1A6F" w:rsidP="00FD1A6F">
      <w:pPr>
        <w:rPr>
          <w:rFonts w:ascii="Times New Roman" w:eastAsia="Times New Roman" w:hAnsi="Times New Roman" w:cs="Times New Roman"/>
          <w:b/>
          <w:szCs w:val="24"/>
        </w:rPr>
      </w:pPr>
    </w:p>
    <w:p w:rsidR="00041F98" w:rsidRPr="002B55A4" w:rsidRDefault="00041F98" w:rsidP="00041F98">
      <w:pPr>
        <w:jc w:val="both"/>
        <w:rPr>
          <w:rFonts w:ascii="Times New Roman" w:hAnsi="Times New Roman" w:cs="Times New Roman"/>
          <w:szCs w:val="24"/>
        </w:rPr>
      </w:pPr>
    </w:p>
    <w:p w:rsidR="00CD7060" w:rsidRPr="002B55A4" w:rsidRDefault="00CD7060" w:rsidP="00C526F6">
      <w:pPr>
        <w:pStyle w:val="Bezriadkovania"/>
        <w:rPr>
          <w:rFonts w:ascii="Times New Roman" w:hAnsi="Times New Roman" w:cs="Times New Roman"/>
        </w:rPr>
      </w:pPr>
    </w:p>
    <w:p w:rsidR="00B83968" w:rsidRPr="002B55A4" w:rsidRDefault="00B83968" w:rsidP="00C526F6">
      <w:pPr>
        <w:pStyle w:val="Bezriadkovania"/>
        <w:rPr>
          <w:rFonts w:ascii="Times New Roman" w:hAnsi="Times New Roman" w:cs="Times New Roman"/>
        </w:rPr>
      </w:pPr>
    </w:p>
    <w:p w:rsidR="00C526F6" w:rsidRPr="002B55A4" w:rsidRDefault="00C526F6" w:rsidP="00C526F6">
      <w:pPr>
        <w:pStyle w:val="Bezriadkovania"/>
        <w:rPr>
          <w:rFonts w:ascii="Times New Roman" w:hAnsi="Times New Roman" w:cs="Times New Roman"/>
        </w:rPr>
      </w:pPr>
      <w:r w:rsidRPr="002B55A4">
        <w:rPr>
          <w:rFonts w:ascii="Times New Roman" w:hAnsi="Times New Roman" w:cs="Times New Roman"/>
        </w:rPr>
        <w:t xml:space="preserve">V Čadci </w:t>
      </w:r>
      <w:r w:rsidR="00B87629" w:rsidRPr="002B55A4">
        <w:rPr>
          <w:rFonts w:ascii="Times New Roman" w:hAnsi="Times New Roman" w:cs="Times New Roman"/>
        </w:rPr>
        <w:t>dňa 22.12</w:t>
      </w:r>
      <w:r w:rsidR="00ED4D3F" w:rsidRPr="002B55A4">
        <w:rPr>
          <w:rFonts w:ascii="Times New Roman" w:hAnsi="Times New Roman" w:cs="Times New Roman"/>
        </w:rPr>
        <w:t>.2017</w:t>
      </w:r>
      <w:r w:rsidR="00ED4D3F" w:rsidRPr="002B55A4">
        <w:rPr>
          <w:rFonts w:ascii="Times New Roman" w:hAnsi="Times New Roman" w:cs="Times New Roman"/>
        </w:rPr>
        <w:tab/>
      </w:r>
      <w:r w:rsidR="00ED4D3F" w:rsidRPr="002B55A4">
        <w:rPr>
          <w:rFonts w:ascii="Times New Roman" w:hAnsi="Times New Roman" w:cs="Times New Roman"/>
        </w:rPr>
        <w:tab/>
      </w:r>
      <w:r w:rsidR="00ED4D3F" w:rsidRPr="002B55A4">
        <w:rPr>
          <w:rFonts w:ascii="Times New Roman" w:hAnsi="Times New Roman" w:cs="Times New Roman"/>
        </w:rPr>
        <w:tab/>
      </w:r>
      <w:r w:rsidR="00ED4D3F" w:rsidRPr="002B55A4">
        <w:rPr>
          <w:rFonts w:ascii="Times New Roman" w:hAnsi="Times New Roman" w:cs="Times New Roman"/>
        </w:rPr>
        <w:tab/>
      </w:r>
      <w:r w:rsidR="00ED4D3F" w:rsidRPr="002B55A4">
        <w:rPr>
          <w:rFonts w:ascii="Times New Roman" w:hAnsi="Times New Roman" w:cs="Times New Roman"/>
        </w:rPr>
        <w:tab/>
      </w:r>
      <w:r w:rsidR="00ED4D3F" w:rsidRPr="002B55A4">
        <w:rPr>
          <w:rFonts w:ascii="Times New Roman" w:hAnsi="Times New Roman" w:cs="Times New Roman"/>
        </w:rPr>
        <w:tab/>
      </w:r>
      <w:r w:rsidRPr="002B55A4">
        <w:rPr>
          <w:rFonts w:ascii="Times New Roman" w:hAnsi="Times New Roman" w:cs="Times New Roman"/>
        </w:rPr>
        <w:t xml:space="preserve">Ing. František </w:t>
      </w:r>
      <w:proofErr w:type="spellStart"/>
      <w:r w:rsidRPr="002B55A4">
        <w:rPr>
          <w:rFonts w:ascii="Times New Roman" w:hAnsi="Times New Roman" w:cs="Times New Roman"/>
        </w:rPr>
        <w:t>Kajánek</w:t>
      </w:r>
      <w:proofErr w:type="spellEnd"/>
      <w:r w:rsidR="00585023">
        <w:rPr>
          <w:rFonts w:ascii="Times New Roman" w:hAnsi="Times New Roman" w:cs="Times New Roman"/>
        </w:rPr>
        <w:t xml:space="preserve"> v.r.</w:t>
      </w:r>
      <w:bookmarkStart w:id="0" w:name="_GoBack"/>
      <w:bookmarkEnd w:id="0"/>
    </w:p>
    <w:p w:rsidR="00C526F6" w:rsidRPr="002B55A4" w:rsidRDefault="00C526F6" w:rsidP="00C526F6">
      <w:pPr>
        <w:pStyle w:val="Bezriadkovania"/>
        <w:rPr>
          <w:rFonts w:ascii="Times New Roman" w:hAnsi="Times New Roman" w:cs="Times New Roman"/>
        </w:rPr>
      </w:pPr>
      <w:r w:rsidRPr="002B55A4">
        <w:rPr>
          <w:rFonts w:ascii="Times New Roman" w:hAnsi="Times New Roman" w:cs="Times New Roman"/>
        </w:rPr>
        <w:tab/>
      </w:r>
      <w:r w:rsidRPr="002B55A4">
        <w:rPr>
          <w:rFonts w:ascii="Times New Roman" w:hAnsi="Times New Roman" w:cs="Times New Roman"/>
        </w:rPr>
        <w:tab/>
      </w:r>
      <w:r w:rsidRPr="002B55A4">
        <w:rPr>
          <w:rFonts w:ascii="Times New Roman" w:hAnsi="Times New Roman" w:cs="Times New Roman"/>
        </w:rPr>
        <w:tab/>
      </w:r>
      <w:r w:rsidR="0084161E">
        <w:rPr>
          <w:rFonts w:ascii="Times New Roman" w:hAnsi="Times New Roman" w:cs="Times New Roman"/>
        </w:rPr>
        <w:tab/>
      </w:r>
      <w:r w:rsidR="0084161E">
        <w:rPr>
          <w:rFonts w:ascii="Times New Roman" w:hAnsi="Times New Roman" w:cs="Times New Roman"/>
        </w:rPr>
        <w:tab/>
      </w:r>
      <w:r w:rsidR="0084161E">
        <w:rPr>
          <w:rFonts w:ascii="Times New Roman" w:hAnsi="Times New Roman" w:cs="Times New Roman"/>
        </w:rPr>
        <w:tab/>
      </w:r>
      <w:r w:rsidR="0084161E">
        <w:rPr>
          <w:rFonts w:ascii="Times New Roman" w:hAnsi="Times New Roman" w:cs="Times New Roman"/>
        </w:rPr>
        <w:tab/>
      </w:r>
      <w:r w:rsidR="0084161E">
        <w:rPr>
          <w:rFonts w:ascii="Times New Roman" w:hAnsi="Times New Roman" w:cs="Times New Roman"/>
        </w:rPr>
        <w:tab/>
      </w:r>
      <w:r w:rsidR="0084161E">
        <w:rPr>
          <w:rFonts w:ascii="Times New Roman" w:hAnsi="Times New Roman" w:cs="Times New Roman"/>
        </w:rPr>
        <w:tab/>
        <w:t xml:space="preserve">        riaditeľ školy</w:t>
      </w:r>
      <w:r w:rsidR="0084161E">
        <w:rPr>
          <w:rFonts w:ascii="Times New Roman" w:hAnsi="Times New Roman" w:cs="Times New Roman"/>
        </w:rPr>
        <w:tab/>
      </w:r>
    </w:p>
    <w:sectPr w:rsidR="00C526F6" w:rsidRPr="002B55A4" w:rsidSect="004119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E20"/>
    <w:multiLevelType w:val="hybridMultilevel"/>
    <w:tmpl w:val="8920F48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70627E1"/>
    <w:multiLevelType w:val="hybridMultilevel"/>
    <w:tmpl w:val="5E48504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0A0A5A22"/>
    <w:multiLevelType w:val="hybridMultilevel"/>
    <w:tmpl w:val="17CC2EC4"/>
    <w:lvl w:ilvl="0" w:tplc="FF5AD28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3C75A1"/>
    <w:multiLevelType w:val="hybridMultilevel"/>
    <w:tmpl w:val="EA0C6196"/>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2963DA"/>
    <w:multiLevelType w:val="multilevel"/>
    <w:tmpl w:val="BBCA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8D70E8"/>
    <w:multiLevelType w:val="hybridMultilevel"/>
    <w:tmpl w:val="A920BD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5C9D3BDB"/>
    <w:multiLevelType w:val="multilevel"/>
    <w:tmpl w:val="2B2A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BC78E8"/>
    <w:multiLevelType w:val="hybridMultilevel"/>
    <w:tmpl w:val="19B45F0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E5466BA"/>
    <w:multiLevelType w:val="hybridMultilevel"/>
    <w:tmpl w:val="1BFC13D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2"/>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6F"/>
    <w:rsid w:val="00020B48"/>
    <w:rsid w:val="00041F98"/>
    <w:rsid w:val="00055439"/>
    <w:rsid w:val="00063DDA"/>
    <w:rsid w:val="00072CDC"/>
    <w:rsid w:val="001901BC"/>
    <w:rsid w:val="001904FD"/>
    <w:rsid w:val="00217F99"/>
    <w:rsid w:val="002B55A4"/>
    <w:rsid w:val="002B6898"/>
    <w:rsid w:val="00312D22"/>
    <w:rsid w:val="00367AF0"/>
    <w:rsid w:val="003B6B09"/>
    <w:rsid w:val="003C00EB"/>
    <w:rsid w:val="003F58D7"/>
    <w:rsid w:val="00411982"/>
    <w:rsid w:val="00430FD4"/>
    <w:rsid w:val="00494501"/>
    <w:rsid w:val="00585023"/>
    <w:rsid w:val="00630F54"/>
    <w:rsid w:val="00635A98"/>
    <w:rsid w:val="006F3594"/>
    <w:rsid w:val="0070088A"/>
    <w:rsid w:val="0073337F"/>
    <w:rsid w:val="00783B20"/>
    <w:rsid w:val="00794265"/>
    <w:rsid w:val="00795FE3"/>
    <w:rsid w:val="007A2C6C"/>
    <w:rsid w:val="007C4D3B"/>
    <w:rsid w:val="007D0B22"/>
    <w:rsid w:val="007D535D"/>
    <w:rsid w:val="007E46E4"/>
    <w:rsid w:val="00806A53"/>
    <w:rsid w:val="0082676F"/>
    <w:rsid w:val="00836EC0"/>
    <w:rsid w:val="0084161E"/>
    <w:rsid w:val="00885FA5"/>
    <w:rsid w:val="00897730"/>
    <w:rsid w:val="008A368C"/>
    <w:rsid w:val="008A6D9B"/>
    <w:rsid w:val="008D5FE5"/>
    <w:rsid w:val="00950AB6"/>
    <w:rsid w:val="009D5437"/>
    <w:rsid w:val="00A33D70"/>
    <w:rsid w:val="00AD65C8"/>
    <w:rsid w:val="00AF5489"/>
    <w:rsid w:val="00B44FFF"/>
    <w:rsid w:val="00B83968"/>
    <w:rsid w:val="00B87629"/>
    <w:rsid w:val="00C526F6"/>
    <w:rsid w:val="00CD7060"/>
    <w:rsid w:val="00CE476B"/>
    <w:rsid w:val="00CE5513"/>
    <w:rsid w:val="00D13B64"/>
    <w:rsid w:val="00D141DE"/>
    <w:rsid w:val="00D46276"/>
    <w:rsid w:val="00D825B1"/>
    <w:rsid w:val="00DC27CE"/>
    <w:rsid w:val="00DF7A7A"/>
    <w:rsid w:val="00E22D80"/>
    <w:rsid w:val="00E35512"/>
    <w:rsid w:val="00E80F6A"/>
    <w:rsid w:val="00E97189"/>
    <w:rsid w:val="00ED4D3F"/>
    <w:rsid w:val="00F23EEB"/>
    <w:rsid w:val="00F33EB2"/>
    <w:rsid w:val="00FD13C2"/>
    <w:rsid w:val="00FD1A6F"/>
    <w:rsid w:val="00FE52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444AF-A2DF-49E0-BC3A-D2EF8E29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A6D9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tecenter">
    <w:name w:val="rtecenter"/>
    <w:basedOn w:val="Normlny"/>
    <w:rsid w:val="0082676F"/>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82676F"/>
    <w:rPr>
      <w:b/>
      <w:bCs/>
    </w:rPr>
  </w:style>
  <w:style w:type="paragraph" w:styleId="Normlnywebov">
    <w:name w:val="Normal (Web)"/>
    <w:basedOn w:val="Normlny"/>
    <w:uiPriority w:val="99"/>
    <w:semiHidden/>
    <w:unhideWhenUsed/>
    <w:rsid w:val="0082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Normlny"/>
    <w:rsid w:val="008267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lny"/>
    <w:rsid w:val="008267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redvolenpsmoodseku"/>
    <w:rsid w:val="0082676F"/>
  </w:style>
  <w:style w:type="character" w:styleId="Hypertextovprepojenie">
    <w:name w:val="Hyperlink"/>
    <w:basedOn w:val="Predvolenpsmoodseku"/>
    <w:uiPriority w:val="99"/>
    <w:unhideWhenUsed/>
    <w:rsid w:val="0082676F"/>
    <w:rPr>
      <w:color w:val="0000FF"/>
      <w:u w:val="single"/>
    </w:rPr>
  </w:style>
  <w:style w:type="paragraph" w:styleId="Textbubliny">
    <w:name w:val="Balloon Text"/>
    <w:basedOn w:val="Normlny"/>
    <w:link w:val="TextbublinyChar"/>
    <w:uiPriority w:val="99"/>
    <w:semiHidden/>
    <w:unhideWhenUsed/>
    <w:rsid w:val="00DC27C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27CE"/>
    <w:rPr>
      <w:rFonts w:ascii="Segoe UI" w:hAnsi="Segoe UI" w:cs="Segoe UI"/>
      <w:sz w:val="18"/>
      <w:szCs w:val="18"/>
    </w:rPr>
  </w:style>
  <w:style w:type="paragraph" w:styleId="Bezriadkovania">
    <w:name w:val="No Spacing"/>
    <w:uiPriority w:val="1"/>
    <w:qFormat/>
    <w:rsid w:val="00C526F6"/>
    <w:pPr>
      <w:spacing w:after="0" w:line="240" w:lineRule="auto"/>
    </w:pPr>
  </w:style>
  <w:style w:type="paragraph" w:styleId="Odsekzoznamu">
    <w:name w:val="List Paragraph"/>
    <w:basedOn w:val="Normlny"/>
    <w:uiPriority w:val="34"/>
    <w:qFormat/>
    <w:rsid w:val="00CD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02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tca.sk" TargetMode="External"/><Relationship Id="rId5" Type="http://schemas.openxmlformats.org/officeDocument/2006/relationships/hyperlink" Target="mailto:info@sostc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1265</Words>
  <Characters>7215</Characters>
  <Application>Microsoft Office Word</Application>
  <DocSecurity>0</DocSecurity>
  <Lines>60</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PC6</cp:lastModifiedBy>
  <cp:revision>4</cp:revision>
  <cp:lastPrinted>2017-12-21T11:23:00Z</cp:lastPrinted>
  <dcterms:created xsi:type="dcterms:W3CDTF">2018-01-17T05:31:00Z</dcterms:created>
  <dcterms:modified xsi:type="dcterms:W3CDTF">2018-01-17T05:36:00Z</dcterms:modified>
</cp:coreProperties>
</file>